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3">
      <w:pPr>
        <w:widowControl w:val="0"/>
        <w:spacing w:after="0"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4">
      <w:pPr>
        <w:widowControl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Dear Journalist:</w:t>
      </w:r>
    </w:p>
    <w:p w:rsidR="00000000" w:rsidDel="00000000" w:rsidP="00000000" w:rsidRDefault="00000000" w:rsidRPr="00000000" w14:paraId="00000005">
      <w:pPr>
        <w:widowControl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NYSSMA, The New York State School Music Association, represents over 10,000 active and retired music teachers, secondary school and college music students, and friends and supporters of music education. For over seventy-five years, we have been providing crucial and timely information to our members. </w:t>
      </w:r>
    </w:p>
    <w:p w:rsidR="00000000" w:rsidDel="00000000" w:rsidP="00000000" w:rsidRDefault="00000000" w:rsidRPr="00000000" w14:paraId="00000007">
      <w:pPr>
        <w:widowControl w:val="0"/>
        <w:spacing w:after="0"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We can also do the same for you and the articles you write! </w:t>
      </w:r>
    </w:p>
    <w:p w:rsidR="00000000" w:rsidDel="00000000" w:rsidP="00000000" w:rsidRDefault="00000000" w:rsidRPr="00000000" w14:paraId="00000009">
      <w:pPr>
        <w:widowControl w:val="0"/>
        <w:spacing w:after="0" w:line="240" w:lineRule="auto"/>
        <w:jc w:val="both"/>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A">
      <w:pPr>
        <w:widowControl w:val="0"/>
        <w:numPr>
          <w:ilvl w:val="0"/>
          <w:numId w:val="1"/>
        </w:numPr>
        <w:spacing w:after="0" w:line="240" w:lineRule="auto"/>
        <w:ind w:left="560" w:hanging="200"/>
        <w:jc w:val="both"/>
        <w:rPr>
          <w:sz w:val="32"/>
          <w:szCs w:val="32"/>
        </w:rPr>
      </w:pPr>
      <w:r w:rsidDel="00000000" w:rsidR="00000000" w:rsidRPr="00000000">
        <w:rPr>
          <w:rFonts w:ascii="Verdana" w:cs="Verdana" w:eastAsia="Verdana" w:hAnsi="Verdana"/>
          <w:sz w:val="24"/>
          <w:szCs w:val="24"/>
          <w:rtl w:val="0"/>
        </w:rPr>
        <w:t xml:space="preserve">Our executive administrator Dr. David Brown, or our current president, can be interviewed for comments on the state of music education in New York State and a variety of other music education issues. </w:t>
      </w:r>
    </w:p>
    <w:p w:rsidR="00000000" w:rsidDel="00000000" w:rsidP="00000000" w:rsidRDefault="00000000" w:rsidRPr="00000000" w14:paraId="0000000B">
      <w:pPr>
        <w:widowControl w:val="0"/>
        <w:spacing w:after="0" w:line="240" w:lineRule="auto"/>
        <w:ind w:left="72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0C">
      <w:pPr>
        <w:widowControl w:val="0"/>
        <w:numPr>
          <w:ilvl w:val="0"/>
          <w:numId w:val="1"/>
        </w:numPr>
        <w:spacing w:after="0" w:line="240" w:lineRule="auto"/>
        <w:ind w:left="560" w:hanging="200"/>
        <w:rPr>
          <w:sz w:val="32"/>
          <w:szCs w:val="32"/>
        </w:rPr>
      </w:pPr>
      <w:r w:rsidDel="00000000" w:rsidR="00000000" w:rsidRPr="00000000">
        <w:rPr>
          <w:rFonts w:ascii="Verdana" w:cs="Verdana" w:eastAsia="Verdana" w:hAnsi="Verdana"/>
          <w:sz w:val="24"/>
          <w:szCs w:val="24"/>
          <w:rtl w:val="0"/>
        </w:rPr>
        <w:t xml:space="preserve">We can arrange for you to interview experts on the following topics:</w:t>
        <w:br w:type="textWrapping"/>
      </w:r>
    </w:p>
    <w:p w:rsidR="00000000" w:rsidDel="00000000" w:rsidP="00000000" w:rsidRDefault="00000000" w:rsidRPr="00000000" w14:paraId="0000000D">
      <w:pPr>
        <w:widowControl w:val="0"/>
        <w:spacing w:after="0" w:line="240" w:lineRule="auto"/>
        <w:ind w:left="1440" w:hanging="72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General Music • School Budgets • Music Teacher Shortage • </w:t>
      </w:r>
    </w:p>
    <w:p w:rsidR="00000000" w:rsidDel="00000000" w:rsidP="00000000" w:rsidRDefault="00000000" w:rsidRPr="00000000" w14:paraId="0000000E">
      <w:pPr>
        <w:widowControl w:val="0"/>
        <w:spacing w:after="0" w:line="240" w:lineRule="auto"/>
        <w:ind w:left="720" w:firstLine="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Brain Research • Block Scheduling • Cross-Disciplinary Learning • Assessment of State and National Standards for Arts Education • </w:t>
      </w:r>
    </w:p>
    <w:p w:rsidR="00000000" w:rsidDel="00000000" w:rsidP="00000000" w:rsidRDefault="00000000" w:rsidRPr="00000000" w14:paraId="0000000F">
      <w:pPr>
        <w:widowControl w:val="0"/>
        <w:spacing w:after="0" w:line="240" w:lineRule="auto"/>
        <w:ind w:left="1440" w:hanging="72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Band, Chorus, and Orchestra • Early Childhood Music • </w:t>
      </w:r>
    </w:p>
    <w:p w:rsidR="00000000" w:rsidDel="00000000" w:rsidP="00000000" w:rsidRDefault="00000000" w:rsidRPr="00000000" w14:paraId="00000010">
      <w:pPr>
        <w:widowControl w:val="0"/>
        <w:spacing w:after="0" w:line="240" w:lineRule="auto"/>
        <w:ind w:left="1440" w:right="-720" w:hanging="72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Music for Special Learners • Music Therapy • Site-Based Management • </w:t>
      </w:r>
    </w:p>
    <w:p w:rsidR="00000000" w:rsidDel="00000000" w:rsidP="00000000" w:rsidRDefault="00000000" w:rsidRPr="00000000" w14:paraId="00000011">
      <w:pPr>
        <w:widowControl w:val="0"/>
        <w:spacing w:after="0" w:line="240" w:lineRule="auto"/>
        <w:ind w:left="1440" w:right="-720" w:hanging="720"/>
        <w:jc w:val="center"/>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Music Technology • Student Participation &amp; Retention • NYSSMA Festivals</w:t>
      </w:r>
    </w:p>
    <w:p w:rsidR="00000000" w:rsidDel="00000000" w:rsidP="00000000" w:rsidRDefault="00000000" w:rsidRPr="00000000" w14:paraId="00000012">
      <w:pPr>
        <w:widowControl w:val="0"/>
        <w:spacing w:after="0" w:line="240" w:lineRule="auto"/>
        <w:ind w:left="720"/>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3">
      <w:pPr>
        <w:widowControl w:val="0"/>
        <w:numPr>
          <w:ilvl w:val="0"/>
          <w:numId w:val="1"/>
        </w:numPr>
        <w:spacing w:after="0" w:line="240" w:lineRule="auto"/>
        <w:ind w:left="560" w:hanging="200"/>
        <w:rPr>
          <w:sz w:val="32"/>
          <w:szCs w:val="32"/>
        </w:rPr>
      </w:pPr>
      <w:r w:rsidDel="00000000" w:rsidR="00000000" w:rsidRPr="00000000">
        <w:rPr>
          <w:rFonts w:ascii="Verdana" w:cs="Verdana" w:eastAsia="Verdana" w:hAnsi="Verdana"/>
          <w:sz w:val="24"/>
          <w:szCs w:val="24"/>
          <w:rtl w:val="0"/>
        </w:rPr>
        <w:t xml:space="preserve">We can provide you with articles written for State and National on a variety of music education topics, giving you access to well-researched facts and figures for your story. </w:t>
      </w:r>
    </w:p>
    <w:p w:rsidR="00000000" w:rsidDel="00000000" w:rsidP="00000000" w:rsidRDefault="00000000" w:rsidRPr="00000000" w14:paraId="00000014">
      <w:pPr>
        <w:widowControl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 </w:t>
      </w:r>
    </w:p>
    <w:p w:rsidR="00000000" w:rsidDel="00000000" w:rsidP="00000000" w:rsidRDefault="00000000" w:rsidRPr="00000000" w14:paraId="00000015">
      <w:pPr>
        <w:widowControl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 hope you will contact me at </w:t>
      </w:r>
      <w:hyperlink r:id="rId11">
        <w:r w:rsidDel="00000000" w:rsidR="00000000" w:rsidRPr="00000000">
          <w:rPr>
            <w:rFonts w:ascii="Verdana" w:cs="Verdana" w:eastAsia="Verdana" w:hAnsi="Verdana"/>
            <w:color w:val="1155cc"/>
            <w:sz w:val="24"/>
            <w:szCs w:val="24"/>
            <w:u w:val="single"/>
            <w:rtl w:val="0"/>
          </w:rPr>
          <w:t xml:space="preserve">PR@nyssma.org</w:t>
        </w:r>
      </w:hyperlink>
      <w:r w:rsidDel="00000000" w:rsidR="00000000" w:rsidRPr="00000000">
        <w:rPr>
          <w:rFonts w:ascii="Verdana" w:cs="Verdana" w:eastAsia="Verdana" w:hAnsi="Verdana"/>
          <w:sz w:val="24"/>
          <w:szCs w:val="24"/>
          <w:rtl w:val="0"/>
        </w:rPr>
        <w:t xml:space="preserve"> for additional information on NYSSMA, or for quotes from an expert in music education when you next write about this important topic. I look forward to hearing from you! </w:t>
      </w:r>
    </w:p>
    <w:p w:rsidR="00000000" w:rsidDel="00000000" w:rsidP="00000000" w:rsidRDefault="00000000" w:rsidRPr="00000000" w14:paraId="00000016">
      <w:pPr>
        <w:widowControl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7">
      <w:pPr>
        <w:widowControl w:val="0"/>
        <w:spacing w:after="0" w:line="240" w:lineRule="auto"/>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Sincerely, </w:t>
      </w:r>
      <w:r w:rsidDel="00000000" w:rsidR="00000000" w:rsidRPr="00000000">
        <w:drawing>
          <wp:anchor allowOverlap="1" behindDoc="1" distB="0" distT="0" distL="114300" distR="114300" hidden="0" layoutInCell="1" locked="0" relativeHeight="0" simplePos="0">
            <wp:simplePos x="0" y="0"/>
            <wp:positionH relativeFrom="column">
              <wp:posOffset>-571499</wp:posOffset>
            </wp:positionH>
            <wp:positionV relativeFrom="paragraph">
              <wp:posOffset>61044</wp:posOffset>
            </wp:positionV>
            <wp:extent cx="2566670" cy="579120"/>
            <wp:effectExtent b="0" l="0" r="0" t="0"/>
            <wp:wrapNone/>
            <wp:docPr id="1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566670" cy="579120"/>
                    </a:xfrm>
                    <a:prstGeom prst="rect"/>
                    <a:ln/>
                  </pic:spPr>
                </pic:pic>
              </a:graphicData>
            </a:graphic>
          </wp:anchor>
        </w:drawing>
      </w:r>
    </w:p>
    <w:p w:rsidR="00000000" w:rsidDel="00000000" w:rsidP="00000000" w:rsidRDefault="00000000" w:rsidRPr="00000000" w14:paraId="00000018">
      <w:pPr>
        <w:widowControl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9">
      <w:pPr>
        <w:widowControl w:val="0"/>
        <w:spacing w:after="0" w:line="240" w:lineRule="auto"/>
        <w:rPr>
          <w:rFonts w:ascii="Verdana" w:cs="Verdana" w:eastAsia="Verdana" w:hAnsi="Verdana"/>
          <w:sz w:val="24"/>
          <w:szCs w:val="24"/>
        </w:rPr>
      </w:pPr>
      <w:r w:rsidDel="00000000" w:rsidR="00000000" w:rsidRPr="00000000">
        <w:rPr>
          <w:rtl w:val="0"/>
        </w:rPr>
      </w:r>
    </w:p>
    <w:p w:rsidR="00000000" w:rsidDel="00000000" w:rsidP="00000000" w:rsidRDefault="00000000" w:rsidRPr="00000000" w14:paraId="0000001A">
      <w:pPr>
        <w:widowControl w:val="0"/>
        <w:spacing w:after="0" w:line="240" w:lineRule="auto"/>
        <w:rPr>
          <w:rFonts w:ascii="Times New Roman" w:cs="Times New Roman" w:eastAsia="Times New Roman" w:hAnsi="Times New Roman"/>
          <w:sz w:val="24"/>
          <w:szCs w:val="24"/>
        </w:rPr>
      </w:pPr>
      <w:r w:rsidDel="00000000" w:rsidR="00000000" w:rsidRPr="00000000">
        <w:rPr>
          <w:rFonts w:ascii="Verdana" w:cs="Verdana" w:eastAsia="Verdana" w:hAnsi="Verdana"/>
          <w:sz w:val="24"/>
          <w:szCs w:val="24"/>
          <w:rtl w:val="0"/>
        </w:rPr>
        <w:t xml:space="preserve">Dr. John J. Gallagher</w:t>
      </w: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Arial"/>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 w:line="345" w:lineRule="auto"/>
      <w:ind w:left="0" w:right="1116" w:firstLine="0"/>
      <w:jc w:val="left"/>
      <w:rPr>
        <w:rFonts w:ascii="Garamond" w:cs="Garamond" w:eastAsia="Garamond" w:hAnsi="Garamond"/>
        <w:b w:val="1"/>
        <w:i w:val="0"/>
        <w:smallCaps w:val="0"/>
        <w:strike w:val="0"/>
        <w:color w:val="44546a"/>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-457199</wp:posOffset>
              </wp:positionH>
              <wp:positionV relativeFrom="paragraph">
                <wp:posOffset>9309100</wp:posOffset>
              </wp:positionV>
              <wp:extent cx="0" cy="12700"/>
              <wp:effectExtent b="0" l="0" r="0" t="0"/>
              <wp:wrapNone/>
              <wp:docPr id="10" name=""/>
              <a:graphic>
                <a:graphicData uri="http://schemas.microsoft.com/office/word/2010/wordprocessingShape">
                  <wps:wsp>
                    <wps:cNvCnPr/>
                    <wps:spPr>
                      <a:xfrm>
                        <a:off x="1917000" y="3780000"/>
                        <a:ext cx="6858000" cy="0"/>
                      </a:xfrm>
                      <a:prstGeom prst="straightConnector1">
                        <a:avLst/>
                      </a:prstGeom>
                      <a:noFill/>
                      <a:ln cap="flat" cmpd="sng" w="9525">
                        <a:solidFill>
                          <a:srgbClr val="231F2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wp:posOffset>
              </wp:positionH>
              <wp:positionV relativeFrom="paragraph">
                <wp:posOffset>9309100</wp:posOffset>
              </wp:positionV>
              <wp:extent cx="0" cy="12700"/>
              <wp:effectExtent b="0" l="0" r="0" t="0"/>
              <wp:wrapNone/>
              <wp:docPr id="10" name="image7.png"/>
              <a:graphic>
                <a:graphicData uri="http://schemas.openxmlformats.org/drawingml/2006/picture">
                  <pic:pic>
                    <pic:nvPicPr>
                      <pic:cNvPr id="0" name="image7.png"/>
                      <pic:cNvPicPr preferRelativeResize="0"/>
                    </pic:nvPicPr>
                    <pic:blipFill>
                      <a:blip r:embed="rId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1" w:line="345" w:lineRule="auto"/>
      <w:ind w:left="2494" w:right="1116" w:hanging="1054"/>
      <w:jc w:val="center"/>
      <w:rPr>
        <w:rFonts w:ascii="Garamond" w:cs="Garamond" w:eastAsia="Garamond" w:hAnsi="Garamond"/>
        <w:b w:val="1"/>
        <w:color w:val="44546a"/>
        <w:sz w:val="20"/>
        <w:szCs w:val="20"/>
      </w:rPr>
    </w:pPr>
    <w:r w:rsidDel="00000000" w:rsidR="00000000" w:rsidRPr="00000000">
      <w:rPr>
        <w:rFonts w:ascii="Garamond" w:cs="Garamond" w:eastAsia="Garamond" w:hAnsi="Garamond"/>
        <w:b w:val="1"/>
        <w:color w:val="44546a"/>
        <w:sz w:val="20"/>
        <w:szCs w:val="20"/>
        <w:rtl w:val="0"/>
      </w:rPr>
      <w:t xml:space="preserve">Dr. John J. Gallagher, Chairperson - Public Relations and Information</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1" w:line="345" w:lineRule="auto"/>
      <w:ind w:left="2494" w:right="1116" w:hanging="1054"/>
      <w:jc w:val="center"/>
      <w:rPr>
        <w:rFonts w:ascii="Garamond" w:cs="Garamond" w:eastAsia="Garamond" w:hAnsi="Garamond"/>
        <w:b w:val="1"/>
        <w:i w:val="0"/>
        <w:smallCaps w:val="0"/>
        <w:strike w:val="0"/>
        <w:color w:val="44546a"/>
        <w:sz w:val="20"/>
        <w:szCs w:val="20"/>
        <w:u w:val="none"/>
        <w:shd w:fill="auto" w:val="clear"/>
        <w:vertAlign w:val="baseline"/>
      </w:rPr>
    </w:pPr>
    <w:r w:rsidDel="00000000" w:rsidR="00000000" w:rsidRPr="00000000">
      <w:rPr>
        <w:rFonts w:ascii="Garamond" w:cs="Garamond" w:eastAsia="Garamond" w:hAnsi="Garamond"/>
        <w:b w:val="1"/>
        <w:color w:val="44546a"/>
        <w:sz w:val="20"/>
        <w:szCs w:val="20"/>
        <w:rtl w:val="0"/>
      </w:rPr>
      <w:t xml:space="preserve">8 Winterberry Drive, Middle Island, NY 11953</w:t>
    </w: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1" w:line="345" w:lineRule="auto"/>
      <w:ind w:left="2494" w:right="1116" w:hanging="1054"/>
      <w:jc w:val="center"/>
      <w:rPr>
        <w:rFonts w:ascii="Garamond" w:cs="Garamond" w:eastAsia="Garamond" w:hAnsi="Garamond"/>
        <w:b w:val="1"/>
        <w:i w:val="0"/>
        <w:smallCaps w:val="0"/>
        <w:strike w:val="0"/>
        <w:color w:val="44546a"/>
        <w:sz w:val="20"/>
        <w:szCs w:val="20"/>
        <w:u w:val="none"/>
        <w:shd w:fill="auto" w:val="clear"/>
        <w:vertAlign w:val="baseline"/>
      </w:rPr>
    </w:pPr>
    <w:r w:rsidDel="00000000" w:rsidR="00000000" w:rsidRPr="00000000">
      <w:rPr>
        <w:rFonts w:ascii="Garamond" w:cs="Garamond" w:eastAsia="Garamond" w:hAnsi="Garamond"/>
        <w:b w:val="1"/>
        <w:i w:val="0"/>
        <w:smallCaps w:val="0"/>
        <w:strike w:val="0"/>
        <w:color w:val="44546a"/>
        <w:sz w:val="20"/>
        <w:szCs w:val="20"/>
        <w:u w:val="none"/>
        <w:shd w:fill="auto" w:val="clear"/>
        <w:vertAlign w:val="baseline"/>
        <w:rtl w:val="0"/>
      </w:rPr>
      <w:t xml:space="preserve">(C) </w:t>
    </w:r>
    <w:r w:rsidDel="00000000" w:rsidR="00000000" w:rsidRPr="00000000">
      <w:rPr>
        <w:rFonts w:ascii="Garamond" w:cs="Garamond" w:eastAsia="Garamond" w:hAnsi="Garamond"/>
        <w:b w:val="1"/>
        <w:color w:val="44546a"/>
        <w:sz w:val="20"/>
        <w:szCs w:val="20"/>
        <w:rtl w:val="0"/>
      </w:rPr>
      <w:t xml:space="preserve">631-294-2279</w:t>
    </w:r>
    <w:r w:rsidDel="00000000" w:rsidR="00000000" w:rsidRPr="00000000">
      <w:rPr>
        <w:rFonts w:ascii="Garamond" w:cs="Garamond" w:eastAsia="Garamond" w:hAnsi="Garamond"/>
        <w:b w:val="1"/>
        <w:i w:val="0"/>
        <w:smallCaps w:val="0"/>
        <w:strike w:val="0"/>
        <w:color w:val="44546a"/>
        <w:sz w:val="20"/>
        <w:szCs w:val="20"/>
        <w:u w:val="none"/>
        <w:shd w:fill="auto" w:val="clear"/>
        <w:vertAlign w:val="baseline"/>
        <w:rtl w:val="0"/>
      </w:rPr>
      <w:t xml:space="preserve"> • </w:t>
    </w:r>
    <w:r w:rsidDel="00000000" w:rsidR="00000000" w:rsidRPr="00000000">
      <w:rPr>
        <w:rFonts w:ascii="Garamond" w:cs="Garamond" w:eastAsia="Garamond" w:hAnsi="Garamond"/>
        <w:b w:val="1"/>
        <w:color w:val="44546a"/>
        <w:sz w:val="20"/>
        <w:szCs w:val="20"/>
        <w:rtl w:val="0"/>
      </w:rPr>
      <w:t xml:space="preserve">PR</w:t>
    </w:r>
    <w:r w:rsidDel="00000000" w:rsidR="00000000" w:rsidRPr="00000000">
      <w:rPr>
        <w:rFonts w:ascii="Garamond" w:cs="Garamond" w:eastAsia="Garamond" w:hAnsi="Garamond"/>
        <w:b w:val="1"/>
        <w:i w:val="0"/>
        <w:smallCaps w:val="0"/>
        <w:strike w:val="0"/>
        <w:color w:val="44546a"/>
        <w:sz w:val="20"/>
        <w:szCs w:val="20"/>
        <w:u w:val="none"/>
        <w:shd w:fill="auto" w:val="clear"/>
        <w:vertAlign w:val="baseline"/>
        <w:rtl w:val="0"/>
      </w:rPr>
      <w:t xml:space="preserve">@nyssma.org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31f20"/>
        <w:sz w:val="18"/>
        <w:szCs w:val="18"/>
        <w:u w:val="none"/>
        <w:shd w:fill="auto" w:val="clear"/>
        <w:vertAlign w:val="baseline"/>
      </w:rPr>
      <w:pict>
        <v:shape id="WordPictureWatermark3" style="position:absolute;width:467.8pt;height:471.0pt;rotation:0;z-index:-503316481;mso-position-horizontal-relative:margin;mso-position-horizontal:center;mso-position-vertical-relative:margin;mso-position-vertical:center;" alt="" type="#_x0000_t75">
          <v:imagedata blacklevel="22938f" cropbottom="0f" cropleft="0f" cropright="0f" croptop="0f" gain="19661f" r:id="rId5" o:title="image6.png"/>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pict>
        <v:shape id="_x0000_s1025" style="position:absolute;margin-left:69.0pt;margin-top:239.75pt;width:332.3pt;height:333pt;z-index:-251654144;visibility:visible;mso-wrap-edited:f;mso-width-percent:0;mso-height-percent:0;mso-position-horizontal-relative:margin;mso-position-vertical:absolute;mso-position-vertical-relative:text;mso-width-percent:0;mso-height-percent:0;mso-position-horizontal:absolute;" alt="" wrapcoords="-46 0 -46 21554 21600 21554 21600 0 -46 0" type="#_x0000_t75">
          <v:imagedata r:id="rId1" o:title=""/>
          <w10:wrap/>
          <w10:anchorlock/>
        </v:shape>
        <o:OLEObject DrawAspect="Content" r:id="rId2" ObjectID="_1753354400" ProgID="Word.Picture.8" ShapeID="_x0000_s1025" Type="Embed"/>
      </w:pic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-50799</wp:posOffset>
              </wp:positionV>
              <wp:extent cx="5657850" cy="923925"/>
              <wp:effectExtent b="0" l="0" r="0" t="0"/>
              <wp:wrapTopAndBottom distB="0" distT="0"/>
              <wp:docPr id="11" name=""/>
              <a:graphic>
                <a:graphicData uri="http://schemas.microsoft.com/office/word/2010/wordprocessingShape">
                  <wps:wsp>
                    <wps:cNvSpPr/>
                    <wps:cNvPr id="3" name="Shape 3"/>
                    <wps:spPr>
                      <a:xfrm>
                        <a:off x="2526600" y="3327563"/>
                        <a:ext cx="5638800" cy="9048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doni" w:cs="Bodoni" w:eastAsia="Bodoni" w:hAnsi="Bodoni"/>
                              <w:b w:val="1"/>
                              <w:i w:val="0"/>
                              <w:smallCaps w:val="0"/>
                              <w:strike w:val="0"/>
                              <w:color w:val="1f497d"/>
                              <w:sz w:val="72"/>
                              <w:vertAlign w:val="baseline"/>
                            </w:rPr>
                            <w:t xml:space="preserve">NYSSMA</w:t>
                          </w:r>
                          <w:r w:rsidDel="00000000" w:rsidR="00000000" w:rsidRPr="00000000">
                            <w:rPr>
                              <w:rFonts w:ascii="Bodoni" w:cs="Bodoni" w:eastAsia="Bodoni" w:hAnsi="Bodoni"/>
                              <w:b w:val="1"/>
                              <w:i w:val="0"/>
                              <w:smallCaps w:val="0"/>
                              <w:strike w:val="0"/>
                              <w:color w:val="1f497d"/>
                              <w:sz w:val="72"/>
                              <w:vertAlign w:val="superscript"/>
                            </w:rPr>
                            <w:t xml:space="preserve">®</w:t>
                          </w:r>
                        </w:p>
                        <w:p w:rsidR="00000000" w:rsidDel="00000000" w:rsidP="00000000" w:rsidRDefault="00000000" w:rsidRPr="00000000">
                          <w:pPr>
                            <w:spacing w:after="160" w:before="0" w:line="258.99999618530273"/>
                            <w:ind w:left="2160" w:right="0" w:firstLine="2160"/>
                            <w:jc w:val="left"/>
                            <w:textDirection w:val="btLr"/>
                          </w:pPr>
                          <w:r w:rsidDel="00000000" w:rsidR="00000000" w:rsidRPr="00000000">
                            <w:rPr>
                              <w:rFonts w:ascii="Bodoni" w:cs="Bodoni" w:eastAsia="Bodoni" w:hAnsi="Bodoni"/>
                              <w:b w:val="1"/>
                              <w:i w:val="0"/>
                              <w:smallCaps w:val="0"/>
                              <w:strike w:val="0"/>
                              <w:color w:val="1f497d"/>
                              <w:sz w:val="72"/>
                              <w:vertAlign w:val="superscript"/>
                            </w:rPr>
                          </w:r>
                          <w:r w:rsidDel="00000000" w:rsidR="00000000" w:rsidRPr="00000000">
                            <w:rPr>
                              <w:rFonts w:ascii="Times New Roman" w:cs="Times New Roman" w:eastAsia="Times New Roman" w:hAnsi="Times New Roman"/>
                              <w:b w:val="0"/>
                              <w:i w:val="1"/>
                              <w:smallCaps w:val="0"/>
                              <w:strike w:val="0"/>
                              <w:color w:val="1f497d"/>
                              <w:sz w:val="18"/>
                              <w:vertAlign w:val="baseline"/>
                            </w:rPr>
                            <w:t xml:space="preserve">A State Unit of </w:t>
                          </w:r>
                          <w:r w:rsidDel="00000000" w:rsidR="00000000" w:rsidRPr="00000000">
                            <w:rPr>
                              <w:rFonts w:ascii="Calibri" w:cs="Calibri" w:eastAsia="Calibri" w:hAnsi="Calibri"/>
                              <w:b w:val="1"/>
                              <w:i w:val="1"/>
                              <w:smallCaps w:val="0"/>
                              <w:strike w:val="0"/>
                              <w:color w:val="1f497d"/>
                              <w:sz w:val="20"/>
                              <w:vertAlign w:val="baseline"/>
                            </w:rPr>
                            <w:t xml:space="preserve">NAfME</w:t>
                          </w:r>
                          <w:r w:rsidDel="00000000" w:rsidR="00000000" w:rsidRPr="00000000">
                            <w:rPr>
                              <w:rFonts w:ascii="Calibri" w:cs="Calibri" w:eastAsia="Calibri" w:hAnsi="Calibri"/>
                              <w:b w:val="1"/>
                              <w:i w:val="0"/>
                              <w:smallCaps w:val="0"/>
                              <w:strike w:val="0"/>
                              <w:color w:val="1f497d"/>
                              <w:sz w:val="20"/>
                              <w:vertAlign w:val="baseline"/>
                            </w:rPr>
                            <w:t xml:space="preserve">, National Association </w:t>
                          </w:r>
                          <w:r w:rsidDel="00000000" w:rsidR="00000000" w:rsidRPr="00000000">
                            <w:rPr>
                              <w:rFonts w:ascii="Times New Roman" w:cs="Times New Roman" w:eastAsia="Times New Roman" w:hAnsi="Times New Roman"/>
                              <w:b w:val="0"/>
                              <w:i w:val="1"/>
                              <w:smallCaps w:val="0"/>
                              <w:strike w:val="0"/>
                              <w:color w:val="1f497d"/>
                              <w:sz w:val="20"/>
                              <w:vertAlign w:val="baseline"/>
                            </w:rPr>
                            <w:t xml:space="preserve">for </w:t>
                          </w:r>
                          <w:r w:rsidDel="00000000" w:rsidR="00000000" w:rsidRPr="00000000">
                            <w:rPr>
                              <w:rFonts w:ascii="Calibri" w:cs="Calibri" w:eastAsia="Calibri" w:hAnsi="Calibri"/>
                              <w:b w:val="1"/>
                              <w:i w:val="0"/>
                              <w:smallCaps w:val="0"/>
                              <w:strike w:val="0"/>
                              <w:color w:val="1f497d"/>
                              <w:sz w:val="20"/>
                              <w:vertAlign w:val="baseline"/>
                            </w:rPr>
                            <w:t xml:space="preserve">Music Education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-50799</wp:posOffset>
              </wp:positionV>
              <wp:extent cx="5657850" cy="923925"/>
              <wp:effectExtent b="0" l="0" r="0" t="0"/>
              <wp:wrapTopAndBottom distB="0" distT="0"/>
              <wp:docPr id="1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5657850" cy="9239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-400047</wp:posOffset>
          </wp:positionH>
          <wp:positionV relativeFrom="paragraph">
            <wp:posOffset>-95248</wp:posOffset>
          </wp:positionV>
          <wp:extent cx="933450" cy="933450"/>
          <wp:effectExtent b="0" l="0" r="0" t="0"/>
          <wp:wrapNone/>
          <wp:docPr descr="A blue and white logo&#10;&#10;Description automatically generated with low confidence" id="13" name="image3.jpg"/>
          <a:graphic>
            <a:graphicData uri="http://schemas.openxmlformats.org/drawingml/2006/picture">
              <pic:pic>
                <pic:nvPicPr>
                  <pic:cNvPr descr="A blue and white logo&#10;&#10;Description automatically generated with low confidence" id="0" name="image3.jpg"/>
                  <pic:cNvPicPr preferRelativeResize="0"/>
                </pic:nvPicPr>
                <pic:blipFill>
                  <a:blip r:embed="rId7"/>
                  <a:srcRect b="0" l="0" r="0" t="0"/>
                  <a:stretch>
                    <a:fillRect/>
                  </a:stretch>
                </pic:blipFill>
                <pic:spPr>
                  <a:xfrm>
                    <a:off x="0" y="0"/>
                    <a:ext cx="933450" cy="9334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pict>
        <v:shape id="WordPictureWatermark1" style="position:absolute;width:467.8pt;height:471.0pt;rotation:0;z-index:-503316481;mso-position-horizontal-relative:margin;mso-position-horizontal:center;mso-position-vertical-relative:margin;mso-position-vertical:center;" alt="" type="#_x0000_t75">
          <v:imagedata blacklevel="22938f" cropbottom="0f" cropleft="0f" cropright="0f" croptop="0f" gain="19661f" r:id="rId5" o:title="image5.jpg"/>
        </v:shape>
      </w:pict>
    </w:r>
    <w:r w:rsidDel="00000000" w:rsidR="00000000" w:rsidRPr="00000000">
      <w:rPr>
        <w:rtl w:val="0"/>
      </w:rPr>
    </w:r>
    <w:r w:rsidDel="00000000" w:rsidR="00000000" w:rsidRPr="00000000">
      <w:pict>
        <v:shape id="_x0000_s1027" style="position:absolute;margin-left:69.0pt;margin-top:239.75pt;width:332.3pt;height:333pt;z-index:-251658240;visibility:visible;mso-wrap-edited:f;mso-width-percent:0;mso-height-percent:0;mso-position-horizontal-relative:margin;mso-position-vertical:absolute;mso-position-vertical-relative:text;mso-width-percent:0;mso-height-percent:0;mso-position-horizontal:absolute;" alt="" wrapcoords="-46 0 -46 21554 21600 21554 21600 0 -46 0" type="#_x0000_t75">
          <v:imagedata r:id="rId3" o:title=""/>
          <w10:wrap/>
          <w10:anchorlock/>
        </v:shape>
        <o:OLEObject DrawAspect="Content" r:id="rId4" ObjectID="_1753354399" ProgID="Word.Picture.8" ShapeID="_x0000_s1027" Type="Embed"/>
      </w:pic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67.8pt;height:471.0pt;rotation:0;z-index:-503316481;mso-position-horizontal-relative:margin;mso-position-horizontal:center;mso-position-vertical-relative:margin;mso-position-vertical:center;" alt="" type="#_x0000_t75">
          <v:imagedata blacklevel="22938f" cropbottom="0f" cropleft="0f" cropright="0f" croptop="0f" gain="19661f" r:id="rId5" o:title="image5.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3365B7"/>
    <w:pPr>
      <w:tabs>
        <w:tab w:val="center" w:pos="4680"/>
        <w:tab w:val="right" w:pos="9360"/>
      </w:tabs>
      <w:spacing w:after="0" w:line="240" w:lineRule="auto"/>
    </w:pPr>
  </w:style>
  <w:style w:type="character" w:styleId="HeaderChar" w:customStyle="1">
    <w:name w:val="Header Char"/>
    <w:basedOn w:val="DefaultParagraphFont"/>
    <w:link w:val="Header"/>
    <w:uiPriority w:val="99"/>
    <w:rsid w:val="003365B7"/>
  </w:style>
  <w:style w:type="paragraph" w:styleId="Footer">
    <w:name w:val="footer"/>
    <w:basedOn w:val="Normal"/>
    <w:link w:val="FooterChar"/>
    <w:uiPriority w:val="99"/>
    <w:unhideWhenUsed w:val="1"/>
    <w:rsid w:val="003365B7"/>
    <w:pPr>
      <w:tabs>
        <w:tab w:val="center" w:pos="4680"/>
        <w:tab w:val="right" w:pos="9360"/>
      </w:tabs>
      <w:spacing w:after="0" w:line="240" w:lineRule="auto"/>
    </w:pPr>
  </w:style>
  <w:style w:type="character" w:styleId="FooterChar" w:customStyle="1">
    <w:name w:val="Footer Char"/>
    <w:basedOn w:val="DefaultParagraphFont"/>
    <w:link w:val="Footer"/>
    <w:uiPriority w:val="99"/>
    <w:rsid w:val="003365B7"/>
  </w:style>
  <w:style w:type="paragraph" w:styleId="BodyText">
    <w:name w:val="Body Text"/>
    <w:basedOn w:val="Normal"/>
    <w:link w:val="BodyTextChar"/>
    <w:uiPriority w:val="1"/>
    <w:qFormat w:val="1"/>
    <w:rsid w:val="006F1E55"/>
    <w:pPr>
      <w:widowControl w:val="0"/>
      <w:autoSpaceDE w:val="0"/>
      <w:autoSpaceDN w:val="0"/>
      <w:spacing w:after="0" w:line="240" w:lineRule="auto"/>
    </w:pPr>
    <w:rPr>
      <w:rFonts w:ascii="Garamond-LightCondensed" w:cs="Garamond-LightCondensed" w:eastAsia="Garamond-LightCondensed" w:hAnsi="Garamond-LightCondensed"/>
    </w:rPr>
  </w:style>
  <w:style w:type="character" w:styleId="BodyTextChar" w:customStyle="1">
    <w:name w:val="Body Text Char"/>
    <w:basedOn w:val="DefaultParagraphFont"/>
    <w:link w:val="BodyText"/>
    <w:uiPriority w:val="1"/>
    <w:rsid w:val="006F1E55"/>
    <w:rPr>
      <w:rFonts w:ascii="Garamond-LightCondensed" w:cs="Garamond-LightCondensed" w:eastAsia="Garamond-LightCondensed" w:hAnsi="Garamond-LightCondensed"/>
    </w:rPr>
  </w:style>
  <w:style w:type="paragraph" w:styleId="ListParagraph">
    <w:name w:val="List Paragraph"/>
    <w:basedOn w:val="Normal"/>
    <w:uiPriority w:val="34"/>
    <w:qFormat w:val="1"/>
    <w:rsid w:val="003857EC"/>
    <w:pPr>
      <w:ind w:left="720"/>
      <w:contextualSpacing w:val="1"/>
    </w:pPr>
  </w:style>
  <w:style w:type="character" w:styleId="Hyperlink">
    <w:name w:val="Hyperlink"/>
    <w:basedOn w:val="DefaultParagraphFont"/>
    <w:uiPriority w:val="99"/>
    <w:unhideWhenUsed w:val="1"/>
    <w:rsid w:val="003857EC"/>
    <w:rPr>
      <w:color w:val="0563c1" w:themeColor="hyperlink"/>
      <w:u w:val="single"/>
    </w:rPr>
  </w:style>
  <w:style w:type="character" w:styleId="CommentReference">
    <w:name w:val="annotation reference"/>
    <w:basedOn w:val="DefaultParagraphFont"/>
    <w:uiPriority w:val="99"/>
    <w:semiHidden w:val="1"/>
    <w:unhideWhenUsed w:val="1"/>
    <w:rsid w:val="000C4323"/>
    <w:rPr>
      <w:sz w:val="16"/>
      <w:szCs w:val="16"/>
    </w:rPr>
  </w:style>
  <w:style w:type="paragraph" w:styleId="CommentText">
    <w:name w:val="annotation text"/>
    <w:basedOn w:val="Normal"/>
    <w:link w:val="CommentTextChar"/>
    <w:uiPriority w:val="99"/>
    <w:semiHidden w:val="1"/>
    <w:unhideWhenUsed w:val="1"/>
    <w:rsid w:val="000C4323"/>
    <w:pPr>
      <w:spacing w:line="240" w:lineRule="auto"/>
    </w:pPr>
    <w:rPr>
      <w:sz w:val="20"/>
      <w:szCs w:val="20"/>
    </w:rPr>
  </w:style>
  <w:style w:type="character" w:styleId="CommentTextChar" w:customStyle="1">
    <w:name w:val="Comment Text Char"/>
    <w:basedOn w:val="DefaultParagraphFont"/>
    <w:link w:val="CommentText"/>
    <w:uiPriority w:val="99"/>
    <w:semiHidden w:val="1"/>
    <w:rsid w:val="000C4323"/>
    <w:rPr>
      <w:sz w:val="20"/>
      <w:szCs w:val="20"/>
    </w:rPr>
  </w:style>
  <w:style w:type="paragraph" w:styleId="CommentSubject">
    <w:name w:val="annotation subject"/>
    <w:basedOn w:val="CommentText"/>
    <w:next w:val="CommentText"/>
    <w:link w:val="CommentSubjectChar"/>
    <w:uiPriority w:val="99"/>
    <w:semiHidden w:val="1"/>
    <w:unhideWhenUsed w:val="1"/>
    <w:rsid w:val="000C4323"/>
    <w:rPr>
      <w:b w:val="1"/>
      <w:bCs w:val="1"/>
    </w:rPr>
  </w:style>
  <w:style w:type="character" w:styleId="CommentSubjectChar" w:customStyle="1">
    <w:name w:val="Comment Subject Char"/>
    <w:basedOn w:val="CommentTextChar"/>
    <w:link w:val="CommentSubject"/>
    <w:uiPriority w:val="99"/>
    <w:semiHidden w:val="1"/>
    <w:rsid w:val="000C4323"/>
    <w:rPr>
      <w:b w:val="1"/>
      <w:bCs w:val="1"/>
      <w:sz w:val="20"/>
      <w:szCs w:val="20"/>
    </w:rPr>
  </w:style>
  <w:style w:type="character" w:styleId="UnresolvedMention">
    <w:name w:val="Unresolved Mention"/>
    <w:basedOn w:val="DefaultParagraphFont"/>
    <w:uiPriority w:val="99"/>
    <w:semiHidden w:val="1"/>
    <w:unhideWhenUsed w:val="1"/>
    <w:rsid w:val="00F20B24"/>
    <w:rPr>
      <w:color w:val="605e5c"/>
      <w:shd w:color="auto" w:fill="e1dfdd" w:val="clear"/>
    </w:rPr>
  </w:style>
  <w:style w:type="character" w:styleId="FollowedHyperlink">
    <w:name w:val="FollowedHyperlink"/>
    <w:basedOn w:val="DefaultParagraphFont"/>
    <w:uiPriority w:val="99"/>
    <w:semiHidden w:val="1"/>
    <w:unhideWhenUsed w:val="1"/>
    <w:rsid w:val="00F20B24"/>
    <w:rPr>
      <w:color w:val="954f72" w:themeColor="followedHyperlink"/>
      <w:u w:val="single"/>
    </w:rPr>
  </w:style>
  <w:style w:type="paragraph" w:styleId="Revision">
    <w:name w:val="Revision"/>
    <w:hidden w:val="1"/>
    <w:uiPriority w:val="99"/>
    <w:semiHidden w:val="1"/>
    <w:rsid w:val="00BC375E"/>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PR@nyssma.org" TargetMode="External"/><Relationship Id="rId10" Type="http://schemas.openxmlformats.org/officeDocument/2006/relationships/customXml" Target="../customXML/item1.xml"/><Relationship Id="rId13" Type="http://schemas.openxmlformats.org/officeDocument/2006/relationships/header" Target="header2.xml"/><Relationship Id="rId12" Type="http://schemas.openxmlformats.org/officeDocument/2006/relationships/image" Target="media/image4.jpg"/><Relationship Id="rId9" Type="http://schemas.openxmlformats.org/officeDocument/2006/relationships/styles" Target="styles.xml"/><Relationship Id="rId15" Type="http://schemas.openxmlformats.org/officeDocument/2006/relationships/header" Target="header3.xml"/><Relationship Id="rId14" Type="http://schemas.openxmlformats.org/officeDocument/2006/relationships/header" Target="header1.xml"/><Relationship Id="rId17" Type="http://schemas.openxmlformats.org/officeDocument/2006/relationships/footer" Target="footer3.xml"/><Relationship Id="rId16" Type="http://schemas.openxmlformats.org/officeDocument/2006/relationships/footer" Target="footer1.xml"/><Relationship Id="rId5" Type="http://schemas.openxmlformats.org/officeDocument/2006/relationships/theme" Target="theme/theme1.xml"/><Relationship Id="rId6" Type="http://schemas.openxmlformats.org/officeDocument/2006/relationships/settings" Target="settings.xml"/><Relationship Id="rId18" Type="http://schemas.openxmlformats.org/officeDocument/2006/relationships/footer" Target="footer2.xml"/><Relationship Id="rId7" Type="http://schemas.openxmlformats.org/officeDocument/2006/relationships/fontTable" Target="fontTable.xml"/><Relationship Id="rId8" Type="http://schemas.openxmlformats.org/officeDocument/2006/relationships/numbering" Target="numbering.xml"/></Relationships>
</file>

<file path=word/_rels/fontTable.xml.rels><?xml version="1.0" encoding="UTF-8" standalone="yes"?><Relationships xmlns="http://schemas.openxmlformats.org/package/2006/relationships"><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_rels/footer3.xml.rels><?xml version="1.0" encoding="UTF-8" standalone="yes"?><Relationships xmlns="http://schemas.openxmlformats.org/package/2006/relationships"><Relationship Id="rId5"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5" Type="http://schemas.openxmlformats.org/officeDocument/2006/relationships/image" Target="media/image6.png"/><Relationship Id="rId6" Type="http://schemas.openxmlformats.org/officeDocument/2006/relationships/image" Target="media/image8.png"/><Relationship Id="rId7"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media/image1.wmf"/><Relationship Id="rId4" Type="http://schemas.openxmlformats.org/officeDocument/2006/relationships/oleObject" Target="embeddings/oleObject2.bin"/><Relationship Id="rId5" Type="http://schemas.openxmlformats.org/officeDocument/2006/relationships/image" Target="media/image5.jpg"/></Relationships>
</file>

<file path=word/_rels/header3.xml.rels><?xml version="1.0" encoding="UTF-8" standalone="yes"?><Relationships xmlns="http://schemas.openxmlformats.org/package/2006/relationships"><Relationship Id="rId5"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IaL2LYBFZkgRLzX00x2kqTzjYw==">CgMxLjA4AHIhMVNwYWx4Q3FobEdNcmh2bVZKVkxDLS1XWGpDZnhGV3hv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2023-08-12T18:06:00Z</dcterms:created>
  <dc:creator>Microsoft Office User</dc:creator>
</cp:coreProperties>
</file>