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p>
    <w:p>
      <w:pPr>
        <w:pStyle w:val="Body A"/>
        <w:jc w:val="center"/>
      </w:pPr>
    </w:p>
    <w:p>
      <w:pPr>
        <w:pStyle w:val="Body A"/>
        <w:jc w:val="center"/>
        <w:rPr>
          <w:sz w:val="28"/>
          <w:szCs w:val="28"/>
        </w:rPr>
      </w:pPr>
      <w:r>
        <w:rPr>
          <w:sz w:val="28"/>
          <w:szCs w:val="28"/>
          <w:rtl w:val="0"/>
          <w:lang w:val="en-US"/>
        </w:rPr>
        <w:t xml:space="preserve">NYSSMA </w:t>
      </w:r>
      <w:r>
        <w:rPr>
          <w:sz w:val="28"/>
          <w:szCs w:val="28"/>
          <w:rtl w:val="0"/>
          <w:lang w:val="de-DE"/>
        </w:rPr>
        <w:t xml:space="preserve">ZONE 1 </w:t>
      </w:r>
      <w:r>
        <w:rPr>
          <w:sz w:val="28"/>
          <w:szCs w:val="28"/>
          <w:rtl w:val="0"/>
          <w:lang w:val="en-US"/>
        </w:rPr>
        <w:t>Event DATES for 2025-26 school year</w:t>
      </w:r>
    </w:p>
    <w:p>
      <w:pPr>
        <w:pStyle w:val="Body A"/>
        <w:jc w:val="center"/>
        <w:rPr>
          <w:b w:val="1"/>
          <w:bCs w:val="1"/>
          <w:sz w:val="28"/>
          <w:szCs w:val="28"/>
        </w:rPr>
      </w:pPr>
      <w:r>
        <w:rPr>
          <w:sz w:val="28"/>
          <w:szCs w:val="28"/>
          <w:rtl w:val="0"/>
          <w:lang w:val="en-US"/>
        </w:rPr>
        <w:t xml:space="preserve">FINAL!!!! </w:t>
      </w:r>
      <w:r>
        <w:rPr>
          <w:b w:val="1"/>
          <w:bCs w:val="1"/>
          <w:sz w:val="28"/>
          <w:szCs w:val="28"/>
          <w:rtl w:val="0"/>
          <w:lang w:val="en-US"/>
        </w:rPr>
        <w:t xml:space="preserve">UPDATED NOVEMBER </w:t>
      </w:r>
      <w:r>
        <w:rPr>
          <w:b w:val="1"/>
          <w:bCs w:val="1"/>
          <w:sz w:val="28"/>
          <w:szCs w:val="28"/>
          <w:rtl w:val="0"/>
          <w:lang w:val="en-US"/>
        </w:rPr>
        <w:t>24</w:t>
      </w:r>
      <w:r>
        <w:rPr>
          <w:b w:val="1"/>
          <w:bCs w:val="1"/>
          <w:sz w:val="28"/>
          <w:szCs w:val="28"/>
          <w:rtl w:val="0"/>
          <w:lang w:val="en-US"/>
        </w:rPr>
        <w:t>, 2025</w:t>
      </w:r>
    </w:p>
    <w:p>
      <w:pPr>
        <w:pStyle w:val="Body A"/>
        <w:jc w:val="center"/>
        <w:rPr>
          <w:sz w:val="28"/>
          <w:szCs w:val="28"/>
        </w:rPr>
      </w:pPr>
    </w:p>
    <w:p>
      <w:pPr>
        <w:pStyle w:val="Body A"/>
        <w:rPr>
          <w:sz w:val="28"/>
          <w:szCs w:val="28"/>
        </w:rPr>
      </w:pPr>
      <w:r>
        <w:rPr>
          <w:sz w:val="26"/>
          <w:szCs w:val="26"/>
          <w:rtl w:val="0"/>
          <w:lang w:val="en-US"/>
        </w:rPr>
        <w:t xml:space="preserve">STATE NYSSMA </w:t>
      </w:r>
      <w:r>
        <w:rPr>
          <w:sz w:val="28"/>
          <w:szCs w:val="28"/>
          <w:rtl w:val="0"/>
          <w:lang w:val="en-US"/>
        </w:rPr>
        <w:t>Conferences and events:</w:t>
      </w:r>
    </w:p>
    <w:p>
      <w:pPr>
        <w:pStyle w:val="Body A"/>
        <w:rPr>
          <w:sz w:val="28"/>
          <w:szCs w:val="28"/>
        </w:rPr>
      </w:pPr>
      <w:r>
        <w:rPr>
          <w:sz w:val="28"/>
          <w:szCs w:val="28"/>
          <w:lang w:val="en-US"/>
        </w:rPr>
        <w:tab/>
      </w:r>
    </w:p>
    <w:p>
      <w:pPr>
        <w:pStyle w:val="Body A"/>
        <w:numPr>
          <w:ilvl w:val="2"/>
          <w:numId w:val="2"/>
        </w:numPr>
        <w:bidi w:val="0"/>
        <w:ind w:right="0"/>
        <w:jc w:val="left"/>
        <w:rPr>
          <w:sz w:val="28"/>
          <w:szCs w:val="28"/>
          <w:rtl w:val="0"/>
          <w:lang w:val="en-US"/>
        </w:rPr>
      </w:pPr>
      <w:r>
        <w:rPr>
          <w:sz w:val="28"/>
          <w:szCs w:val="28"/>
          <w:rtl w:val="0"/>
          <w:lang w:val="en-US"/>
        </w:rPr>
        <w:t xml:space="preserve">NYSSMA Winter Conference (All-State) </w:t>
      </w:r>
      <w:r>
        <w:rPr>
          <w:i w:val="1"/>
          <w:iCs w:val="1"/>
          <w:sz w:val="28"/>
          <w:szCs w:val="28"/>
          <w:rtl w:val="0"/>
          <w:lang w:val="en-US"/>
        </w:rPr>
        <w:t xml:space="preserve">December 4-7, Rochester. </w:t>
      </w:r>
      <w:r>
        <w:rPr>
          <w:i w:val="1"/>
          <w:iCs w:val="1"/>
          <w:sz w:val="24"/>
          <w:szCs w:val="24"/>
          <w:rtl w:val="0"/>
          <w:lang w:val="en-US"/>
        </w:rPr>
        <w:t>Registration information will appear on nyssma.org in the fall, and will be announced through the New York State School Music Association monthly announcements which are emailed to all those with up-to-date membership.</w:t>
      </w:r>
    </w:p>
    <w:p>
      <w:pPr>
        <w:pStyle w:val="Body A"/>
        <w:rPr>
          <w:i w:val="1"/>
          <w:iCs w:val="1"/>
          <w:sz w:val="24"/>
          <w:szCs w:val="24"/>
          <w:lang w:val="en-US"/>
        </w:rPr>
      </w:pPr>
    </w:p>
    <w:p>
      <w:pPr>
        <w:pStyle w:val="Body A"/>
        <w:numPr>
          <w:ilvl w:val="2"/>
          <w:numId w:val="3"/>
        </w:numPr>
        <w:bidi w:val="0"/>
        <w:ind w:right="0"/>
        <w:jc w:val="left"/>
        <w:rPr>
          <w:sz w:val="26"/>
          <w:szCs w:val="26"/>
          <w:rtl w:val="0"/>
          <w:lang w:val="en-US"/>
        </w:rPr>
      </w:pPr>
      <w:r>
        <w:rPr>
          <w:sz w:val="26"/>
          <w:szCs w:val="26"/>
          <w:rtl w:val="0"/>
          <w:lang w:val="en-US"/>
        </w:rPr>
        <w:t xml:space="preserve">JOE SUGAR DAY/Music In Our Schools Month </w:t>
      </w:r>
      <w:r>
        <w:rPr>
          <w:i w:val="1"/>
          <w:iCs w:val="1"/>
          <w:sz w:val="26"/>
          <w:szCs w:val="26"/>
          <w:rtl w:val="0"/>
          <w:lang w:val="en-US"/>
        </w:rPr>
        <w:t>MONDAY MARCH 9</w:t>
      </w:r>
    </w:p>
    <w:p>
      <w:pPr>
        <w:pStyle w:val="Body A"/>
        <w:rPr>
          <w:i w:val="1"/>
          <w:iCs w:val="1"/>
          <w:sz w:val="26"/>
          <w:szCs w:val="26"/>
        </w:rPr>
      </w:pPr>
      <w:r>
        <w:rPr>
          <w:i w:val="1"/>
          <w:iCs w:val="1"/>
          <w:sz w:val="26"/>
          <w:szCs w:val="26"/>
          <w:rtl w:val="0"/>
          <w:lang w:val="en-US"/>
        </w:rPr>
        <w:tab/>
        <w:t xml:space="preserve"> NYS Capitol Building/Empire State Plaza Concourse, Albany</w:t>
      </w:r>
    </w:p>
    <w:p>
      <w:pPr>
        <w:pStyle w:val="Body A"/>
        <w:rPr>
          <w:i w:val="1"/>
          <w:iCs w:val="1"/>
          <w:sz w:val="24"/>
          <w:szCs w:val="24"/>
          <w:lang w:val="en-US"/>
        </w:rPr>
      </w:pPr>
    </w:p>
    <w:p>
      <w:pPr>
        <w:pStyle w:val="Body A"/>
        <w:rPr>
          <w:sz w:val="28"/>
          <w:szCs w:val="28"/>
        </w:rPr>
      </w:pPr>
    </w:p>
    <w:p>
      <w:pPr>
        <w:pStyle w:val="Body A"/>
        <w:rPr>
          <w:sz w:val="28"/>
          <w:szCs w:val="28"/>
          <w:u w:val="single"/>
        </w:rPr>
      </w:pPr>
      <w:r>
        <w:rPr>
          <w:i w:val="1"/>
          <w:iCs w:val="1"/>
          <w:sz w:val="28"/>
          <w:szCs w:val="28"/>
          <w:lang w:val="en-US"/>
        </w:rPr>
        <w:tab/>
        <w:tab/>
        <w:tab/>
        <w:tab/>
        <w:tab/>
      </w:r>
      <w:r>
        <w:rPr>
          <w:sz w:val="28"/>
          <w:szCs w:val="28"/>
          <w:u w:val="single"/>
          <w:rtl w:val="0"/>
          <w:lang w:val="en-US"/>
        </w:rPr>
        <w:t>Zone 1:</w:t>
      </w:r>
    </w:p>
    <w:p>
      <w:pPr>
        <w:pStyle w:val="Body A"/>
        <w:rPr>
          <w:rStyle w:val="None"/>
          <w:sz w:val="28"/>
          <w:szCs w:val="28"/>
          <w:u w:val="single"/>
        </w:rPr>
      </w:pPr>
      <w:r>
        <w:rPr>
          <w:sz w:val="28"/>
          <w:szCs w:val="28"/>
          <w:u w:val="single"/>
          <w:rtl w:val="0"/>
          <w:lang w:val="en-US"/>
        </w:rPr>
        <w:t>AREA-ALL-STATE</w:t>
      </w:r>
      <w:r>
        <w:rPr>
          <w:b w:val="1"/>
          <w:bCs w:val="1"/>
          <w:sz w:val="28"/>
          <w:szCs w:val="28"/>
          <w:u w:val="single"/>
          <w:rtl w:val="0"/>
          <w:lang w:val="en-US"/>
        </w:rPr>
        <w:t>:</w:t>
      </w:r>
      <w:r>
        <w:rPr>
          <w:sz w:val="28"/>
          <w:szCs w:val="28"/>
          <w:u w:val="none"/>
          <w:rtl w:val="0"/>
          <w:lang w:val="en-US"/>
        </w:rPr>
        <w:t xml:space="preserve"> </w:t>
      </w:r>
      <w:r>
        <w:rPr>
          <w:b w:val="1"/>
          <w:bCs w:val="1"/>
          <w:sz w:val="28"/>
          <w:szCs w:val="28"/>
          <w:u w:val="none"/>
          <w:rtl w:val="0"/>
          <w:lang w:val="en-US"/>
        </w:rPr>
        <w:t xml:space="preserve">registration opens Mon. Aug 2; closes Tues. Sept. 11 </w:t>
      </w:r>
      <w:r>
        <w:rPr>
          <w:rStyle w:val="Hyperlink.0"/>
        </w:rPr>
        <w:fldChar w:fldCharType="begin" w:fldLock="0"/>
      </w:r>
      <w:r>
        <w:rPr>
          <w:rStyle w:val="Hyperlink.0"/>
        </w:rPr>
        <w:instrText xml:space="preserve"> HYPERLINK "https://www.dacapomusicfestivals.com"</w:instrText>
      </w:r>
      <w:r>
        <w:rPr>
          <w:rStyle w:val="Hyperlink.0"/>
        </w:rPr>
        <w:fldChar w:fldCharType="separate" w:fldLock="0"/>
      </w:r>
      <w:r>
        <w:rPr>
          <w:rStyle w:val="Hyperlink.0"/>
          <w:rtl w:val="0"/>
          <w:lang w:val="en-US"/>
        </w:rPr>
        <w:t>https://www.dacapomusicfestivals.com</w:t>
      </w:r>
      <w:r>
        <w:rPr/>
        <w:fldChar w:fldCharType="end" w:fldLock="0"/>
      </w:r>
    </w:p>
    <w:p>
      <w:pPr>
        <w:pStyle w:val="Body A"/>
        <w:rPr>
          <w:rStyle w:val="None"/>
          <w:i w:val="1"/>
          <w:iCs w:val="1"/>
          <w:sz w:val="28"/>
          <w:szCs w:val="28"/>
          <w:u w:val="single"/>
          <w:lang w:val="en-US"/>
        </w:rPr>
      </w:pPr>
    </w:p>
    <w:p>
      <w:pPr>
        <w:pStyle w:val="Body A"/>
        <w:numPr>
          <w:ilvl w:val="2"/>
          <w:numId w:val="2"/>
        </w:numPr>
        <w:bidi w:val="0"/>
        <w:ind w:right="0"/>
        <w:jc w:val="left"/>
        <w:rPr>
          <w:sz w:val="28"/>
          <w:szCs w:val="28"/>
          <w:rtl w:val="0"/>
          <w:lang w:val="en-US"/>
        </w:rPr>
      </w:pPr>
      <w:r>
        <w:rPr>
          <w:rStyle w:val="None"/>
          <w:sz w:val="28"/>
          <w:szCs w:val="28"/>
          <w:rtl w:val="0"/>
          <w:lang w:val="en-US"/>
        </w:rPr>
        <w:t xml:space="preserve">JH Area All-State      </w:t>
      </w:r>
      <w:r>
        <w:rPr>
          <w:rStyle w:val="None"/>
          <w:i w:val="1"/>
          <w:iCs w:val="1"/>
          <w:sz w:val="28"/>
          <w:szCs w:val="28"/>
          <w:rtl w:val="0"/>
          <w:lang w:val="en-US"/>
        </w:rPr>
        <w:t>November 7 &amp; 8, Pioneer H.S.</w:t>
      </w:r>
      <w:r>
        <w:rPr>
          <w:rStyle w:val="None"/>
          <w:sz w:val="28"/>
          <w:szCs w:val="28"/>
          <w:rtl w:val="0"/>
          <w:lang w:val="en-US"/>
        </w:rPr>
        <w:t xml:space="preserve">   </w:t>
      </w:r>
    </w:p>
    <w:p>
      <w:pPr>
        <w:pStyle w:val="Body A"/>
        <w:numPr>
          <w:ilvl w:val="2"/>
          <w:numId w:val="2"/>
        </w:numPr>
        <w:bidi w:val="0"/>
        <w:ind w:right="0"/>
        <w:jc w:val="left"/>
        <w:rPr>
          <w:sz w:val="28"/>
          <w:szCs w:val="28"/>
          <w:rtl w:val="0"/>
          <w:lang w:val="en-US"/>
        </w:rPr>
      </w:pPr>
      <w:r>
        <w:rPr>
          <w:rStyle w:val="None"/>
          <w:sz w:val="28"/>
          <w:szCs w:val="28"/>
          <w:rtl w:val="0"/>
          <w:lang w:val="en-US"/>
        </w:rPr>
        <w:t xml:space="preserve">SH Area-All-State     </w:t>
      </w:r>
      <w:r>
        <w:rPr>
          <w:rStyle w:val="None"/>
          <w:i w:val="1"/>
          <w:iCs w:val="1"/>
          <w:sz w:val="28"/>
          <w:szCs w:val="28"/>
          <w:rtl w:val="0"/>
          <w:lang w:val="en-US"/>
        </w:rPr>
        <w:t xml:space="preserve">November 21 &amp; 22, SUNY Fredonia                     </w:t>
      </w:r>
    </w:p>
    <w:p>
      <w:pPr>
        <w:pStyle w:val="Body A"/>
        <w:rPr>
          <w:rStyle w:val="None"/>
          <w:i w:val="1"/>
          <w:iCs w:val="1"/>
          <w:sz w:val="28"/>
          <w:szCs w:val="28"/>
          <w:lang w:val="en-US"/>
        </w:rPr>
      </w:pPr>
    </w:p>
    <w:p>
      <w:pPr>
        <w:pStyle w:val="Body A"/>
        <w:rPr>
          <w:rStyle w:val="None"/>
          <w:sz w:val="28"/>
          <w:szCs w:val="28"/>
          <w:u w:val="single"/>
        </w:rPr>
      </w:pPr>
      <w:r>
        <w:rPr>
          <w:rStyle w:val="None"/>
          <w:sz w:val="28"/>
          <w:szCs w:val="28"/>
          <w:u w:val="single"/>
          <w:rtl w:val="0"/>
          <w:lang w:val="en-US"/>
        </w:rPr>
        <w:t>Solo/Small Ensemble festivals Spring 2026</w:t>
      </w:r>
    </w:p>
    <w:p>
      <w:pPr>
        <w:pStyle w:val="Body A"/>
        <w:rPr>
          <w:rStyle w:val="None"/>
          <w:i w:val="1"/>
          <w:iCs w:val="1"/>
          <w:sz w:val="24"/>
          <w:szCs w:val="24"/>
        </w:rPr>
      </w:pPr>
      <w:r>
        <w:rPr>
          <w:rStyle w:val="None"/>
          <w:sz w:val="24"/>
          <w:szCs w:val="24"/>
          <w:rtl w:val="0"/>
          <w:lang w:val="en-US"/>
        </w:rPr>
        <w:t xml:space="preserve">Registration for all solo festivals will be through: </w:t>
      </w:r>
      <w:r>
        <w:rPr>
          <w:rStyle w:val="Hyperlink.1"/>
        </w:rPr>
        <w:fldChar w:fldCharType="begin" w:fldLock="0"/>
      </w:r>
      <w:r>
        <w:rPr>
          <w:rStyle w:val="Hyperlink.1"/>
        </w:rPr>
        <w:instrText xml:space="preserve"> HYPERLINK "https://www.dacapomusicfestivals.com"</w:instrText>
      </w:r>
      <w:r>
        <w:rPr>
          <w:rStyle w:val="Hyperlink.1"/>
        </w:rPr>
        <w:fldChar w:fldCharType="separate" w:fldLock="0"/>
      </w:r>
      <w:r>
        <w:rPr>
          <w:rStyle w:val="Hyperlink.1"/>
          <w:rtl w:val="0"/>
          <w:lang w:val="it-IT"/>
        </w:rPr>
        <w:t>https://www.dacapomusicfestivals.com</w:t>
      </w:r>
      <w:r>
        <w:rPr/>
        <w:fldChar w:fldCharType="end" w:fldLock="0"/>
      </w:r>
    </w:p>
    <w:p>
      <w:pPr>
        <w:pStyle w:val="Body A"/>
        <w:numPr>
          <w:ilvl w:val="6"/>
          <w:numId w:val="2"/>
        </w:numPr>
        <w:bidi w:val="0"/>
        <w:spacing w:line="288" w:lineRule="auto"/>
        <w:ind w:right="0"/>
        <w:jc w:val="left"/>
        <w:rPr>
          <w:i w:val="1"/>
          <w:iCs w:val="1"/>
          <w:sz w:val="28"/>
          <w:szCs w:val="28"/>
          <w:rtl w:val="0"/>
          <w:lang w:val="en-US"/>
        </w:rPr>
      </w:pPr>
      <w:r>
        <w:rPr>
          <w:rStyle w:val="None"/>
          <w:i w:val="1"/>
          <w:iCs w:val="1"/>
          <w:sz w:val="28"/>
          <w:szCs w:val="28"/>
          <w:rtl w:val="0"/>
          <w:lang w:val="en-US"/>
        </w:rPr>
        <w:t xml:space="preserve">April 18 (Sat.) </w:t>
      </w:r>
      <w:r>
        <w:rPr>
          <w:rStyle w:val="None"/>
          <w:i w:val="0"/>
          <w:iCs w:val="0"/>
          <w:sz w:val="28"/>
          <w:szCs w:val="28"/>
          <w:u w:val="single"/>
          <w:rtl w:val="0"/>
          <w:lang w:val="en-US"/>
        </w:rPr>
        <w:t>Lewiston-Porter M.S</w:t>
      </w:r>
      <w:r>
        <w:rPr>
          <w:rStyle w:val="None"/>
          <w:i w:val="0"/>
          <w:iCs w:val="0"/>
          <w:sz w:val="28"/>
          <w:szCs w:val="28"/>
          <w:rtl w:val="0"/>
          <w:lang w:val="en-US"/>
        </w:rPr>
        <w:t xml:space="preserve">. A-S-E </w:t>
      </w:r>
      <w:r>
        <w:rPr>
          <w:rStyle w:val="None"/>
          <w:i w:val="0"/>
          <w:iCs w:val="0"/>
          <w:sz w:val="24"/>
          <w:szCs w:val="24"/>
          <w:rtl w:val="0"/>
          <w:lang w:val="en-US"/>
        </w:rPr>
        <w:t>(no piano)</w:t>
      </w:r>
    </w:p>
    <w:p>
      <w:pPr>
        <w:pStyle w:val="Body A"/>
        <w:numPr>
          <w:ilvl w:val="6"/>
          <w:numId w:val="2"/>
        </w:numPr>
        <w:bidi w:val="0"/>
        <w:spacing w:line="288" w:lineRule="auto"/>
        <w:ind w:right="0"/>
        <w:jc w:val="left"/>
        <w:rPr>
          <w:i w:val="1"/>
          <w:iCs w:val="1"/>
          <w:sz w:val="28"/>
          <w:szCs w:val="28"/>
          <w:rtl w:val="0"/>
          <w:lang w:val="en-US"/>
        </w:rPr>
      </w:pPr>
      <w:r>
        <w:rPr>
          <w:rStyle w:val="None"/>
          <w:i w:val="1"/>
          <w:iCs w:val="1"/>
          <w:sz w:val="28"/>
          <w:szCs w:val="28"/>
          <w:rtl w:val="0"/>
          <w:lang w:val="en-US"/>
        </w:rPr>
        <w:t xml:space="preserve">April 24-25   </w:t>
      </w:r>
      <w:r>
        <w:rPr>
          <w:rStyle w:val="None"/>
          <w:i w:val="0"/>
          <w:iCs w:val="0"/>
          <w:sz w:val="28"/>
          <w:szCs w:val="28"/>
          <w:u w:val="single"/>
          <w:rtl w:val="0"/>
          <w:lang w:val="en-US"/>
        </w:rPr>
        <w:t>Kenmore East H.S.</w:t>
      </w:r>
      <w:r>
        <w:rPr>
          <w:rStyle w:val="None"/>
          <w:i w:val="0"/>
          <w:iCs w:val="0"/>
          <w:sz w:val="28"/>
          <w:szCs w:val="28"/>
          <w:rtl w:val="0"/>
          <w:lang w:val="en-US"/>
        </w:rPr>
        <w:t xml:space="preserve"> A-S-E </w:t>
      </w:r>
      <w:r>
        <w:rPr>
          <w:rStyle w:val="None"/>
          <w:i w:val="1"/>
          <w:iCs w:val="1"/>
          <w:sz w:val="28"/>
          <w:szCs w:val="28"/>
          <w:rtl w:val="0"/>
          <w:lang w:val="en-US"/>
        </w:rPr>
        <w:t xml:space="preserve"> </w:t>
      </w:r>
      <w:r>
        <w:rPr>
          <w:rStyle w:val="None"/>
          <w:i w:val="0"/>
          <w:iCs w:val="0"/>
          <w:sz w:val="24"/>
          <w:szCs w:val="24"/>
          <w:rtl w:val="0"/>
          <w:lang w:val="en-US"/>
        </w:rPr>
        <w:t xml:space="preserve">(the only </w:t>
      </w:r>
      <w:r>
        <w:rPr>
          <w:rStyle w:val="None"/>
          <w:i w:val="0"/>
          <w:iCs w:val="0"/>
          <w:sz w:val="24"/>
          <w:szCs w:val="24"/>
          <w:u w:val="single"/>
          <w:rtl w:val="0"/>
          <w:lang w:val="en-US"/>
        </w:rPr>
        <w:t>All-State</w:t>
      </w:r>
      <w:r>
        <w:rPr>
          <w:rStyle w:val="None"/>
          <w:i w:val="0"/>
          <w:iCs w:val="0"/>
          <w:sz w:val="24"/>
          <w:szCs w:val="24"/>
          <w:rtl w:val="0"/>
          <w:lang w:val="en-US"/>
        </w:rPr>
        <w:t xml:space="preserve"> </w:t>
      </w:r>
      <w:r>
        <w:rPr>
          <w:rStyle w:val="None"/>
          <w:b w:val="1"/>
          <w:bCs w:val="1"/>
          <w:i w:val="0"/>
          <w:iCs w:val="0"/>
          <w:sz w:val="24"/>
          <w:szCs w:val="24"/>
          <w:rtl w:val="0"/>
          <w:lang w:val="en-US"/>
        </w:rPr>
        <w:t>JAZZ</w:t>
      </w:r>
      <w:r>
        <w:rPr>
          <w:rStyle w:val="None"/>
          <w:i w:val="0"/>
          <w:iCs w:val="0"/>
          <w:sz w:val="24"/>
          <w:szCs w:val="24"/>
          <w:rtl w:val="0"/>
          <w:lang w:val="en-US"/>
        </w:rPr>
        <w:t xml:space="preserve"> SITE in Zone 1, as well as the only VOCAL JAZZ site)</w:t>
      </w:r>
    </w:p>
    <w:p>
      <w:pPr>
        <w:pStyle w:val="Body A"/>
        <w:numPr>
          <w:ilvl w:val="6"/>
          <w:numId w:val="2"/>
        </w:numPr>
        <w:bidi w:val="0"/>
        <w:ind w:right="0"/>
        <w:jc w:val="left"/>
        <w:rPr>
          <w:i w:val="1"/>
          <w:iCs w:val="1"/>
          <w:sz w:val="28"/>
          <w:szCs w:val="28"/>
          <w:rtl w:val="0"/>
          <w:lang w:val="en-US"/>
        </w:rPr>
      </w:pPr>
      <w:r>
        <w:rPr>
          <w:rStyle w:val="None"/>
          <w:i w:val="1"/>
          <w:iCs w:val="1"/>
          <w:sz w:val="28"/>
          <w:szCs w:val="28"/>
          <w:rtl w:val="0"/>
          <w:lang w:val="en-US"/>
        </w:rPr>
        <w:t>May 1-2</w:t>
      </w:r>
      <w:r>
        <w:rPr>
          <w:rStyle w:val="None"/>
          <w:i w:val="0"/>
          <w:iCs w:val="0"/>
          <w:sz w:val="28"/>
          <w:szCs w:val="28"/>
          <w:rtl w:val="0"/>
          <w:lang w:val="en-US"/>
        </w:rPr>
        <w:t xml:space="preserve">      </w:t>
      </w:r>
      <w:r>
        <w:rPr>
          <w:rStyle w:val="None"/>
          <w:i w:val="0"/>
          <w:iCs w:val="0"/>
          <w:sz w:val="28"/>
          <w:szCs w:val="28"/>
          <w:rtl w:val="0"/>
          <w:lang w:val="en-US"/>
        </w:rPr>
        <w:t xml:space="preserve"> </w:t>
      </w:r>
      <w:r>
        <w:rPr>
          <w:rStyle w:val="None"/>
          <w:i w:val="0"/>
          <w:iCs w:val="0"/>
          <w:sz w:val="28"/>
          <w:szCs w:val="28"/>
          <w:u w:val="single"/>
          <w:rtl w:val="0"/>
          <w:lang w:val="en-US"/>
        </w:rPr>
        <w:t>Jefferson Middle School,</w:t>
      </w:r>
      <w:r>
        <w:rPr>
          <w:rStyle w:val="None"/>
          <w:i w:val="0"/>
          <w:iCs w:val="0"/>
          <w:sz w:val="28"/>
          <w:szCs w:val="28"/>
          <w:rtl w:val="0"/>
          <w:lang w:val="en-US"/>
        </w:rPr>
        <w:t xml:space="preserve"> (Jamestown) A-S-E </w:t>
      </w:r>
    </w:p>
    <w:p>
      <w:pPr>
        <w:pStyle w:val="Body A"/>
        <w:numPr>
          <w:ilvl w:val="6"/>
          <w:numId w:val="2"/>
        </w:numPr>
        <w:bidi w:val="0"/>
        <w:ind w:right="0"/>
        <w:jc w:val="left"/>
        <w:rPr>
          <w:i w:val="1"/>
          <w:iCs w:val="1"/>
          <w:sz w:val="28"/>
          <w:szCs w:val="28"/>
          <w:rtl w:val="0"/>
          <w:lang w:val="en-US"/>
        </w:rPr>
      </w:pPr>
      <w:r>
        <w:rPr>
          <w:rStyle w:val="None"/>
          <w:i w:val="1"/>
          <w:iCs w:val="1"/>
          <w:sz w:val="28"/>
          <w:szCs w:val="28"/>
          <w:rtl w:val="0"/>
          <w:lang w:val="en-US"/>
        </w:rPr>
        <w:t xml:space="preserve">May 8-9      </w:t>
      </w:r>
      <w:r>
        <w:rPr>
          <w:rStyle w:val="None"/>
          <w:i w:val="1"/>
          <w:iCs w:val="1"/>
          <w:sz w:val="28"/>
          <w:szCs w:val="28"/>
          <w:rtl w:val="0"/>
          <w:lang w:val="en-US"/>
        </w:rPr>
        <w:t xml:space="preserve"> </w:t>
      </w:r>
      <w:r>
        <w:rPr>
          <w:rStyle w:val="None"/>
          <w:i w:val="0"/>
          <w:iCs w:val="0"/>
          <w:sz w:val="28"/>
          <w:szCs w:val="28"/>
          <w:u w:val="single"/>
          <w:rtl w:val="0"/>
          <w:lang w:val="en-US"/>
        </w:rPr>
        <w:t>Allegany-Limestone CSD</w:t>
      </w:r>
      <w:r>
        <w:rPr>
          <w:rStyle w:val="None"/>
          <w:i w:val="0"/>
          <w:iCs w:val="0"/>
          <w:sz w:val="28"/>
          <w:szCs w:val="28"/>
          <w:rtl w:val="0"/>
          <w:lang w:val="en-US"/>
        </w:rPr>
        <w:t xml:space="preserve"> A-S-E (last  ALL-STATE site in Zone 1 this season)</w:t>
      </w:r>
    </w:p>
    <w:p>
      <w:pPr>
        <w:pStyle w:val="Body A"/>
        <w:numPr>
          <w:ilvl w:val="6"/>
          <w:numId w:val="2"/>
        </w:numPr>
        <w:bidi w:val="0"/>
        <w:ind w:right="0"/>
        <w:jc w:val="left"/>
        <w:rPr>
          <w:i w:val="1"/>
          <w:iCs w:val="1"/>
          <w:sz w:val="28"/>
          <w:szCs w:val="28"/>
          <w:rtl w:val="0"/>
          <w:lang w:val="en-US"/>
        </w:rPr>
      </w:pPr>
      <w:r>
        <w:rPr>
          <w:rStyle w:val="None"/>
          <w:i w:val="1"/>
          <w:iCs w:val="1"/>
          <w:sz w:val="28"/>
          <w:szCs w:val="28"/>
          <w:rtl w:val="0"/>
          <w:lang w:val="en-US"/>
        </w:rPr>
        <w:t xml:space="preserve">May 29-30  </w:t>
      </w:r>
      <w:r>
        <w:rPr>
          <w:rStyle w:val="None"/>
          <w:i w:val="0"/>
          <w:iCs w:val="0"/>
          <w:sz w:val="28"/>
          <w:szCs w:val="28"/>
          <w:u w:val="single"/>
          <w:rtl w:val="0"/>
          <w:lang w:val="en-US"/>
        </w:rPr>
        <w:t>West Seneca East H.S</w:t>
      </w:r>
      <w:r>
        <w:rPr>
          <w:rStyle w:val="None"/>
          <w:i w:val="0"/>
          <w:iCs w:val="0"/>
          <w:sz w:val="28"/>
          <w:szCs w:val="28"/>
          <w:rtl w:val="0"/>
          <w:lang w:val="en-US"/>
        </w:rPr>
        <w:t>.</w:t>
      </w:r>
      <w:r>
        <w:rPr>
          <w:rStyle w:val="None"/>
          <w:i w:val="1"/>
          <w:iCs w:val="1"/>
          <w:sz w:val="28"/>
          <w:szCs w:val="28"/>
          <w:rtl w:val="0"/>
          <w:lang w:val="en-US"/>
        </w:rPr>
        <w:t xml:space="preserve"> </w:t>
      </w:r>
      <w:r>
        <w:rPr>
          <w:rStyle w:val="None"/>
          <w:i w:val="0"/>
          <w:iCs w:val="0"/>
          <w:sz w:val="28"/>
          <w:szCs w:val="28"/>
          <w:rtl w:val="0"/>
          <w:lang w:val="en-US"/>
        </w:rPr>
        <w:t xml:space="preserve">S-E </w:t>
      </w:r>
      <w:r>
        <w:rPr>
          <w:rStyle w:val="None"/>
          <w:i w:val="1"/>
          <w:iCs w:val="1"/>
          <w:sz w:val="28"/>
          <w:szCs w:val="28"/>
          <w:rtl w:val="0"/>
          <w:lang w:val="en-US"/>
        </w:rPr>
        <w:t>(NO All-State; YES, non-all-state instrumental jazz!)</w:t>
      </w:r>
    </w:p>
    <w:p>
      <w:pPr>
        <w:pStyle w:val="Body A"/>
        <w:rPr>
          <w:rStyle w:val="None"/>
          <w:sz w:val="24"/>
          <w:szCs w:val="24"/>
          <w:lang w:val="en-US"/>
        </w:rPr>
      </w:pPr>
    </w:p>
    <w:p>
      <w:pPr>
        <w:pStyle w:val="Body A"/>
        <w:rPr>
          <w:rStyle w:val="None"/>
          <w:i w:val="1"/>
          <w:iCs w:val="1"/>
          <w:sz w:val="28"/>
          <w:szCs w:val="28"/>
        </w:rPr>
      </w:pPr>
      <w:r>
        <w:rPr>
          <w:rStyle w:val="None"/>
          <w:sz w:val="28"/>
          <w:szCs w:val="28"/>
          <w:u w:val="single"/>
          <w:rtl w:val="0"/>
          <w:lang w:val="en-US"/>
        </w:rPr>
        <w:t>Majors</w:t>
      </w:r>
      <w:r>
        <w:rPr>
          <w:rStyle w:val="None"/>
          <w:i w:val="1"/>
          <w:iCs w:val="1"/>
          <w:sz w:val="28"/>
          <w:szCs w:val="28"/>
          <w:rtl w:val="0"/>
          <w:lang w:val="en-US"/>
        </w:rPr>
        <w:t xml:space="preserve"> </w:t>
      </w:r>
    </w:p>
    <w:p>
      <w:pPr>
        <w:pStyle w:val="Body A"/>
        <w:rPr>
          <w:rStyle w:val="None"/>
          <w:sz w:val="28"/>
          <w:szCs w:val="28"/>
          <w:u w:val="single"/>
        </w:rPr>
      </w:pPr>
      <w:r>
        <w:rPr>
          <w:rStyle w:val="None"/>
          <w:sz w:val="28"/>
          <w:szCs w:val="28"/>
          <w:rtl w:val="0"/>
          <w:lang w:val="en-US"/>
        </w:rPr>
        <w:t xml:space="preserve">DEADLINE to register will be March 1, 2026; </w:t>
      </w:r>
      <w:r>
        <w:rPr>
          <w:rStyle w:val="None"/>
          <w:b w:val="1"/>
          <w:bCs w:val="1"/>
          <w:sz w:val="28"/>
          <w:szCs w:val="28"/>
          <w:rtl w:val="0"/>
          <w:lang w:val="en-US"/>
        </w:rPr>
        <w:t xml:space="preserve">Registration usually opens sometime in January. </w:t>
      </w:r>
      <w:r>
        <w:rPr>
          <w:rStyle w:val="None"/>
          <w:sz w:val="28"/>
          <w:szCs w:val="28"/>
          <w:rtl w:val="0"/>
          <w:lang w:val="en-US"/>
        </w:rPr>
        <w:t xml:space="preserve">Registration for </w:t>
      </w:r>
      <w:r>
        <w:rPr>
          <w:rStyle w:val="None"/>
          <w:sz w:val="28"/>
          <w:szCs w:val="28"/>
          <w:rtl w:val="0"/>
          <w:lang w:val="en-US"/>
        </w:rPr>
        <w:t>ALL</w:t>
      </w:r>
      <w:r>
        <w:rPr>
          <w:rStyle w:val="None"/>
          <w:sz w:val="28"/>
          <w:szCs w:val="28"/>
          <w:rtl w:val="0"/>
          <w:lang w:val="en-US"/>
        </w:rPr>
        <w:t xml:space="preserve"> Majors festivals will be at: </w:t>
      </w:r>
      <w:r>
        <w:rPr>
          <w:rStyle w:val="Hyperlink.0"/>
        </w:rPr>
        <w:fldChar w:fldCharType="begin" w:fldLock="0"/>
      </w:r>
      <w:r>
        <w:rPr>
          <w:rStyle w:val="Hyperlink.0"/>
        </w:rPr>
        <w:instrText xml:space="preserve"> HYPERLINK "http://nyssma.org"</w:instrText>
      </w:r>
      <w:r>
        <w:rPr>
          <w:rStyle w:val="Hyperlink.0"/>
        </w:rPr>
        <w:fldChar w:fldCharType="separate" w:fldLock="0"/>
      </w:r>
      <w:r>
        <w:rPr>
          <w:rStyle w:val="Hyperlink.0"/>
          <w:rtl w:val="0"/>
          <w:lang w:val="en-US"/>
        </w:rPr>
        <w:t>nyssma.org</w:t>
      </w:r>
      <w:r>
        <w:rPr/>
        <w:fldChar w:fldCharType="end" w:fldLock="0"/>
      </w:r>
    </w:p>
    <w:p>
      <w:pPr>
        <w:pStyle w:val="Body A"/>
        <w:rPr>
          <w:rStyle w:val="None"/>
          <w:sz w:val="28"/>
          <w:szCs w:val="28"/>
          <w:u w:val="single"/>
          <w:lang w:val="en-US"/>
        </w:rPr>
      </w:pPr>
    </w:p>
    <w:p>
      <w:pPr>
        <w:pStyle w:val="Body A"/>
        <w:rPr>
          <w:rStyle w:val="None"/>
          <w:i w:val="1"/>
          <w:iCs w:val="1"/>
          <w:sz w:val="28"/>
          <w:szCs w:val="28"/>
          <w:lang w:val="en-US"/>
        </w:rPr>
      </w:pPr>
      <w:r>
        <w:rPr>
          <w:rStyle w:val="None"/>
          <w:i w:val="1"/>
          <w:iCs w:val="1"/>
          <w:sz w:val="28"/>
          <w:szCs w:val="28"/>
          <w:lang w:val="en-US"/>
        </w:rPr>
        <w:tab/>
      </w:r>
    </w:p>
    <w:p>
      <w:pPr>
        <w:pStyle w:val="Body A"/>
        <w:rPr>
          <w:rStyle w:val="None"/>
          <w:i w:val="1"/>
          <w:iCs w:val="1"/>
          <w:sz w:val="28"/>
          <w:szCs w:val="28"/>
        </w:rPr>
      </w:pPr>
      <w:r>
        <w:rPr>
          <w:rStyle w:val="None"/>
          <w:i w:val="1"/>
          <w:iCs w:val="1"/>
          <w:sz w:val="28"/>
          <w:szCs w:val="28"/>
          <w:lang w:val="en-US"/>
        </w:rPr>
        <w:tab/>
      </w:r>
      <w:r>
        <w:rPr>
          <w:rStyle w:val="None"/>
          <w:i w:val="1"/>
          <w:iCs w:val="1"/>
          <w:sz w:val="28"/>
          <w:szCs w:val="28"/>
          <w:rtl w:val="0"/>
          <w:lang w:val="en-US"/>
        </w:rPr>
        <w:t>Here are the MAJORS festivals in Zone 1 for 2026:</w:t>
      </w:r>
    </w:p>
    <w:p>
      <w:pPr>
        <w:pStyle w:val="Body A"/>
        <w:rPr>
          <w:rStyle w:val="None"/>
          <w:sz w:val="24"/>
          <w:szCs w:val="24"/>
          <w:u w:val="single"/>
          <w:lang w:val="en-US"/>
        </w:rPr>
      </w:pPr>
    </w:p>
    <w:p>
      <w:pPr>
        <w:pStyle w:val="Body A"/>
        <w:numPr>
          <w:ilvl w:val="0"/>
          <w:numId w:val="5"/>
        </w:numPr>
        <w:bidi w:val="0"/>
        <w:ind w:right="0"/>
        <w:jc w:val="left"/>
        <w:rPr>
          <w:sz w:val="26"/>
          <w:szCs w:val="26"/>
          <w:rtl w:val="0"/>
          <w:lang w:val="en-US"/>
        </w:rPr>
      </w:pPr>
      <w:r>
        <w:rPr>
          <w:rStyle w:val="None"/>
          <w:i w:val="1"/>
          <w:iCs w:val="1"/>
          <w:sz w:val="26"/>
          <w:szCs w:val="26"/>
          <w:rtl w:val="0"/>
          <w:lang w:val="en-US"/>
        </w:rPr>
        <w:t xml:space="preserve">Wed April 1       </w:t>
      </w:r>
      <w:r>
        <w:rPr>
          <w:rStyle w:val="None"/>
          <w:i w:val="1"/>
          <w:iCs w:val="1"/>
          <w:sz w:val="26"/>
          <w:szCs w:val="26"/>
          <w:rtl w:val="0"/>
          <w:lang w:val="en-US"/>
        </w:rPr>
        <w:t xml:space="preserve">                  </w:t>
      </w:r>
      <w:r>
        <w:rPr>
          <w:rStyle w:val="None"/>
          <w:sz w:val="26"/>
          <w:szCs w:val="26"/>
          <w:u w:color="201f1e"/>
          <w:shd w:val="clear" w:color="auto" w:fill="ffffff"/>
          <w:rtl w:val="0"/>
          <w:lang w:val="en-US"/>
        </w:rPr>
        <w:t>Frontier H.S. (INSTRUMENTAL)</w:t>
      </w:r>
    </w:p>
    <w:p>
      <w:pPr>
        <w:pStyle w:val="Body A"/>
        <w:numPr>
          <w:ilvl w:val="0"/>
          <w:numId w:val="5"/>
        </w:numPr>
        <w:bidi w:val="0"/>
        <w:ind w:right="0"/>
        <w:jc w:val="left"/>
        <w:rPr>
          <w:sz w:val="26"/>
          <w:szCs w:val="26"/>
          <w:rtl w:val="0"/>
          <w:lang w:val="en-US"/>
        </w:rPr>
      </w:pPr>
      <w:r>
        <w:rPr>
          <w:rStyle w:val="None"/>
          <w:i w:val="1"/>
          <w:iCs w:val="1"/>
          <w:sz w:val="26"/>
          <w:szCs w:val="26"/>
          <w:rtl w:val="0"/>
          <w:lang w:val="en-US"/>
        </w:rPr>
        <w:t>Wed</w:t>
      </w:r>
      <w:r>
        <w:rPr>
          <w:rStyle w:val="None"/>
          <w:i w:val="1"/>
          <w:iCs w:val="1"/>
          <w:sz w:val="26"/>
          <w:szCs w:val="26"/>
          <w:rtl w:val="0"/>
          <w:lang w:val="en-US"/>
        </w:rPr>
        <w:t>/</w:t>
      </w:r>
      <w:r>
        <w:rPr>
          <w:rStyle w:val="None"/>
          <w:i w:val="1"/>
          <w:iCs w:val="1"/>
          <w:sz w:val="26"/>
          <w:szCs w:val="26"/>
          <w:rtl w:val="0"/>
          <w:lang w:val="en-US"/>
        </w:rPr>
        <w:t xml:space="preserve">Thu </w:t>
      </w:r>
      <w:r>
        <w:rPr>
          <w:rStyle w:val="None"/>
          <w:i w:val="1"/>
          <w:iCs w:val="1"/>
          <w:sz w:val="26"/>
          <w:szCs w:val="26"/>
          <w:rtl w:val="0"/>
          <w:lang w:val="en-US"/>
        </w:rPr>
        <w:t>April 29/</w:t>
      </w:r>
      <w:r>
        <w:rPr>
          <w:rStyle w:val="None"/>
          <w:i w:val="1"/>
          <w:iCs w:val="1"/>
          <w:sz w:val="26"/>
          <w:szCs w:val="26"/>
          <w:rtl w:val="0"/>
          <w:lang w:val="en-US"/>
        </w:rPr>
        <w:t>30</w:t>
      </w:r>
      <w:r>
        <w:rPr>
          <w:rStyle w:val="None"/>
          <w:b w:val="1"/>
          <w:bCs w:val="1"/>
          <w:sz w:val="26"/>
          <w:szCs w:val="26"/>
          <w:rtl w:val="0"/>
          <w:lang w:val="en-US"/>
        </w:rPr>
        <w:t xml:space="preserve"> </w:t>
      </w:r>
      <w:r>
        <w:rPr>
          <w:rStyle w:val="None"/>
          <w:sz w:val="26"/>
          <w:szCs w:val="26"/>
          <w:rtl w:val="0"/>
          <w:lang w:val="en-US"/>
        </w:rPr>
        <w:t xml:space="preserve">         Springville-Griffith Institute (INSTRUMENTAL)</w:t>
      </w:r>
    </w:p>
    <w:p>
      <w:pPr>
        <w:pStyle w:val="Body A"/>
        <w:numPr>
          <w:ilvl w:val="0"/>
          <w:numId w:val="5"/>
        </w:numPr>
        <w:bidi w:val="0"/>
        <w:ind w:right="0"/>
        <w:jc w:val="left"/>
        <w:rPr>
          <w:sz w:val="26"/>
          <w:szCs w:val="26"/>
          <w:rtl w:val="0"/>
          <w:lang w:val="en-US"/>
        </w:rPr>
      </w:pPr>
      <w:r>
        <w:rPr>
          <w:rStyle w:val="None"/>
          <w:i w:val="1"/>
          <w:iCs w:val="1"/>
          <w:sz w:val="26"/>
          <w:szCs w:val="26"/>
          <w:rtl w:val="0"/>
          <w:lang w:val="en-US"/>
        </w:rPr>
        <w:t>Wed.  May 6</w:t>
      </w:r>
      <w:r>
        <w:rPr>
          <w:rStyle w:val="None"/>
          <w:sz w:val="26"/>
          <w:szCs w:val="26"/>
          <w:rtl w:val="0"/>
          <w:lang w:val="en-US"/>
        </w:rPr>
        <w:t xml:space="preserve">                       </w:t>
      </w:r>
      <w:r>
        <w:rPr>
          <w:rStyle w:val="None"/>
          <w:sz w:val="26"/>
          <w:szCs w:val="26"/>
          <w:rtl w:val="0"/>
          <w:lang w:val="en-US"/>
        </w:rPr>
        <w:t>Chautauqua Lake H.S.</w:t>
      </w:r>
      <w:r>
        <w:rPr>
          <w:rStyle w:val="None"/>
          <w:sz w:val="26"/>
          <w:szCs w:val="26"/>
          <w:rtl w:val="0"/>
          <w:lang w:val="en-US"/>
        </w:rPr>
        <w:t xml:space="preserve"> (CHORAL</w:t>
      </w:r>
      <w:r>
        <w:rPr>
          <w:rStyle w:val="None"/>
          <w:sz w:val="26"/>
          <w:szCs w:val="26"/>
          <w:rtl w:val="0"/>
          <w:lang w:val="en-US"/>
        </w:rPr>
        <w:t>/CE</w:t>
      </w:r>
      <w:r>
        <w:rPr>
          <w:rStyle w:val="None"/>
          <w:sz w:val="26"/>
          <w:szCs w:val="26"/>
          <w:rtl w:val="0"/>
          <w:lang w:val="en-US"/>
        </w:rPr>
        <w:t>)</w:t>
      </w:r>
    </w:p>
    <w:p>
      <w:pPr>
        <w:pStyle w:val="Body A"/>
        <w:numPr>
          <w:ilvl w:val="0"/>
          <w:numId w:val="5"/>
        </w:numPr>
        <w:bidi w:val="0"/>
        <w:ind w:right="0"/>
        <w:jc w:val="left"/>
        <w:rPr>
          <w:sz w:val="26"/>
          <w:szCs w:val="26"/>
          <w:rtl w:val="0"/>
          <w:lang w:val="en-US"/>
        </w:rPr>
      </w:pPr>
      <w:r>
        <w:rPr>
          <w:rStyle w:val="None"/>
          <w:i w:val="1"/>
          <w:iCs w:val="1"/>
          <w:sz w:val="26"/>
          <w:szCs w:val="26"/>
          <w:rtl w:val="0"/>
          <w:lang w:val="en-US"/>
        </w:rPr>
        <w:t>Tue.   May 19</w:t>
      </w:r>
      <w:r>
        <w:rPr>
          <w:rStyle w:val="None"/>
          <w:sz w:val="26"/>
          <w:szCs w:val="26"/>
          <w:rtl w:val="0"/>
          <w:lang w:val="en-US"/>
        </w:rPr>
        <w:t xml:space="preserve">                      Pioneer H.S.  </w:t>
      </w:r>
      <w:r>
        <w:rPr>
          <w:rStyle w:val="None"/>
          <w:sz w:val="26"/>
          <w:szCs w:val="26"/>
          <w:u w:color="201f1e"/>
          <w:shd w:val="clear" w:color="auto" w:fill="ffffff"/>
          <w:rtl w:val="0"/>
          <w:lang w:val="en-US"/>
        </w:rPr>
        <w:t>(CHORAL)</w:t>
      </w:r>
    </w:p>
    <w:p>
      <w:pPr>
        <w:pStyle w:val="Body A"/>
        <w:numPr>
          <w:ilvl w:val="0"/>
          <w:numId w:val="5"/>
        </w:numPr>
        <w:bidi w:val="0"/>
        <w:ind w:right="0"/>
        <w:jc w:val="left"/>
        <w:rPr>
          <w:sz w:val="26"/>
          <w:szCs w:val="26"/>
          <w:rtl w:val="0"/>
          <w:lang w:val="en-US"/>
        </w:rPr>
      </w:pPr>
      <w:r>
        <w:rPr>
          <w:rStyle w:val="None"/>
          <w:rFonts w:ascii="Helvetica" w:hAnsi="Helvetica"/>
          <w:i w:val="1"/>
          <w:iCs w:val="1"/>
          <w:sz w:val="26"/>
          <w:szCs w:val="26"/>
          <w:u w:color="201f1e"/>
          <w:shd w:val="clear" w:color="auto" w:fill="ffffff"/>
          <w:rtl w:val="0"/>
          <w:lang w:val="en-US"/>
        </w:rPr>
        <w:t>Wed  May 20</w:t>
      </w:r>
      <w:r>
        <w:rPr>
          <w:rStyle w:val="None"/>
          <w:sz w:val="26"/>
          <w:szCs w:val="26"/>
          <w:u w:color="201f1e"/>
          <w:shd w:val="clear" w:color="auto" w:fill="ffffff"/>
          <w:rtl w:val="0"/>
          <w:lang w:val="de-DE"/>
          <w14:textOutline w14:w="12700" w14:cap="flat">
            <w14:noFill/>
            <w14:miter w14:lim="400000"/>
          </w14:textOutline>
        </w:rPr>
        <w:t xml:space="preserve">  </w:t>
      </w:r>
      <w:r>
        <w:rPr>
          <w:rStyle w:val="None"/>
          <w:sz w:val="26"/>
          <w:szCs w:val="26"/>
          <w:u w:color="201f1e"/>
          <w:shd w:val="clear" w:color="auto" w:fill="ffffff"/>
          <w:rtl w:val="0"/>
          <w:lang w:val="en-US"/>
          <w14:textOutline w14:w="12700" w14:cap="flat">
            <w14:noFill/>
            <w14:miter w14:lim="400000"/>
          </w14:textOutline>
        </w:rPr>
        <w:t xml:space="preserve">                    </w:t>
      </w:r>
      <w:r>
        <w:rPr>
          <w:rStyle w:val="None"/>
          <w:sz w:val="26"/>
          <w:szCs w:val="26"/>
          <w:u w:color="201f1e"/>
          <w:shd w:val="clear" w:color="auto" w:fill="ffffff"/>
          <w:rtl w:val="0"/>
          <w:lang w:val="de-DE"/>
          <w14:textOutline w14:w="12700" w14:cap="flat">
            <w14:noFill/>
            <w14:miter w14:lim="400000"/>
          </w14:textOutline>
        </w:rPr>
        <w:t xml:space="preserve">Lockport H.S. (CHORAL) </w:t>
      </w:r>
    </w:p>
    <w:p>
      <w:pPr>
        <w:pStyle w:val="Body A"/>
        <w:numPr>
          <w:ilvl w:val="0"/>
          <w:numId w:val="5"/>
        </w:numPr>
        <w:bidi w:val="0"/>
        <w:ind w:right="0"/>
        <w:jc w:val="left"/>
        <w:rPr>
          <w:sz w:val="26"/>
          <w:szCs w:val="26"/>
          <w:rtl w:val="0"/>
          <w:lang w:val="en-US"/>
        </w:rPr>
      </w:pPr>
      <w:r>
        <w:rPr>
          <w:rStyle w:val="None"/>
          <w:rFonts w:ascii="Helvetica" w:hAnsi="Helvetica"/>
          <w:i w:val="1"/>
          <w:iCs w:val="1"/>
          <w:sz w:val="26"/>
          <w:szCs w:val="26"/>
          <w:u w:color="201f1e"/>
          <w:shd w:val="clear" w:color="auto" w:fill="ffffff"/>
          <w:rtl w:val="0"/>
          <w:lang w:val="en-US"/>
        </w:rPr>
        <w:t>Wed. May 20</w:t>
      </w:r>
      <w:r>
        <w:rPr>
          <w:rStyle w:val="None"/>
          <w:sz w:val="26"/>
          <w:szCs w:val="26"/>
          <w:u w:color="201f1e"/>
          <w:shd w:val="clear" w:color="auto" w:fill="ffffff"/>
          <w:rtl w:val="0"/>
          <w:lang w:val="de-DE"/>
        </w:rPr>
        <w:t xml:space="preserve">   </w:t>
      </w:r>
      <w:r>
        <w:rPr>
          <w:rStyle w:val="None"/>
          <w:sz w:val="26"/>
          <w:szCs w:val="26"/>
          <w:u w:color="201f1e"/>
          <w:shd w:val="clear" w:color="auto" w:fill="ffffff"/>
          <w:rtl w:val="0"/>
          <w:lang w:val="en-US"/>
        </w:rPr>
        <w:t xml:space="preserve">                   </w:t>
      </w:r>
      <w:r>
        <w:rPr>
          <w:rStyle w:val="None"/>
          <w:sz w:val="26"/>
          <w:szCs w:val="26"/>
          <w:u w:color="201f1e"/>
          <w:shd w:val="clear" w:color="auto" w:fill="ffffff"/>
          <w:rtl w:val="0"/>
          <w:lang w:val="de-DE"/>
        </w:rPr>
        <w:t>Fredonia H.S. (INSTRUMENTAL</w:t>
      </w:r>
      <w:r>
        <w:rPr>
          <w:rStyle w:val="None"/>
          <w:sz w:val="26"/>
          <w:szCs w:val="26"/>
          <w:u w:color="201f1e"/>
          <w:shd w:val="clear" w:color="auto" w:fill="ffffff"/>
          <w:rtl w:val="0"/>
          <w:lang w:val="en-US"/>
        </w:rPr>
        <w:t>/CE</w:t>
      </w:r>
      <w:r>
        <w:rPr>
          <w:rStyle w:val="None"/>
          <w:sz w:val="26"/>
          <w:szCs w:val="26"/>
          <w:u w:color="201f1e"/>
          <w:shd w:val="clear" w:color="auto" w:fill="ffffff"/>
          <w:rtl w:val="0"/>
        </w:rPr>
        <w:t>)</w:t>
      </w:r>
    </w:p>
    <w:p>
      <w:pPr>
        <w:pStyle w:val="Body A"/>
        <w:numPr>
          <w:ilvl w:val="0"/>
          <w:numId w:val="5"/>
        </w:numPr>
        <w:bidi w:val="0"/>
        <w:ind w:right="0"/>
        <w:jc w:val="left"/>
        <w:rPr>
          <w:i w:val="1"/>
          <w:iCs w:val="1"/>
          <w:sz w:val="26"/>
          <w:szCs w:val="26"/>
          <w:rtl w:val="0"/>
          <w:lang w:val="en-US"/>
        </w:rPr>
      </w:pPr>
      <w:r>
        <w:rPr>
          <w:rStyle w:val="None"/>
          <w:i w:val="1"/>
          <w:iCs w:val="1"/>
          <w:sz w:val="26"/>
          <w:szCs w:val="26"/>
          <w:u w:color="201f1e"/>
          <w:shd w:val="clear" w:color="auto" w:fill="ffffff"/>
          <w:rtl w:val="0"/>
          <w:lang w:val="en-US"/>
        </w:rPr>
        <w:t xml:space="preserve">Thu.   May 21    </w:t>
      </w:r>
      <w:r>
        <w:rPr>
          <w:rStyle w:val="None"/>
          <w:i w:val="1"/>
          <w:iCs w:val="1"/>
          <w:sz w:val="26"/>
          <w:szCs w:val="26"/>
          <w:u w:color="201f1e"/>
          <w:shd w:val="clear" w:color="auto" w:fill="ffffff"/>
          <w:rtl w:val="0"/>
          <w:lang w:val="en-US"/>
        </w:rPr>
        <w:t xml:space="preserve">                  </w:t>
      </w:r>
      <w:r>
        <w:rPr>
          <w:rStyle w:val="None"/>
          <w:i w:val="0"/>
          <w:iCs w:val="0"/>
          <w:sz w:val="26"/>
          <w:szCs w:val="26"/>
          <w:u w:color="201f1e"/>
          <w:shd w:val="clear" w:color="auto" w:fill="ffffff"/>
          <w:rtl w:val="0"/>
          <w:lang w:val="en-US"/>
        </w:rPr>
        <w:t>North Tonawanda H.S. (INSTRUMENTAL)</w:t>
      </w:r>
    </w:p>
    <w:p>
      <w:pPr>
        <w:pStyle w:val="Body A"/>
        <w:numPr>
          <w:ilvl w:val="0"/>
          <w:numId w:val="5"/>
        </w:numPr>
        <w:bidi w:val="0"/>
        <w:ind w:right="0"/>
        <w:jc w:val="left"/>
        <w:rPr>
          <w:i w:val="1"/>
          <w:iCs w:val="1"/>
          <w:sz w:val="26"/>
          <w:szCs w:val="26"/>
          <w:rtl w:val="0"/>
          <w:lang w:val="en-US"/>
        </w:rPr>
      </w:pPr>
      <w:r>
        <w:rPr>
          <w:rStyle w:val="None"/>
          <w:i w:val="1"/>
          <w:iCs w:val="1"/>
          <w:sz w:val="26"/>
          <w:szCs w:val="26"/>
          <w:u w:color="201f1e"/>
          <w:shd w:val="clear" w:color="auto" w:fill="ffffff"/>
          <w:rtl w:val="0"/>
          <w:lang w:val="en-US"/>
        </w:rPr>
        <w:t xml:space="preserve">Thu.   May 21                      </w:t>
      </w:r>
      <w:r>
        <w:rPr>
          <w:rStyle w:val="None"/>
          <w:i w:val="0"/>
          <w:iCs w:val="0"/>
          <w:sz w:val="26"/>
          <w:szCs w:val="26"/>
          <w:u w:color="201f1e"/>
          <w:shd w:val="clear" w:color="auto" w:fill="ffffff"/>
          <w:rtl w:val="0"/>
          <w:lang w:val="en-US"/>
        </w:rPr>
        <w:t>Lancaster H.S. (CHORAL)</w:t>
      </w:r>
    </w:p>
    <w:p>
      <w:pPr>
        <w:pStyle w:val="Body A"/>
        <w:numPr>
          <w:ilvl w:val="0"/>
          <w:numId w:val="5"/>
        </w:numPr>
        <w:bidi w:val="0"/>
        <w:ind w:right="0"/>
        <w:jc w:val="left"/>
        <w:rPr>
          <w:sz w:val="26"/>
          <w:szCs w:val="26"/>
          <w:rtl w:val="0"/>
          <w:lang w:val="en-US"/>
        </w:rPr>
      </w:pPr>
      <w:r>
        <w:rPr>
          <w:rStyle w:val="None"/>
          <w:i w:val="1"/>
          <w:iCs w:val="1"/>
          <w:sz w:val="26"/>
          <w:szCs w:val="26"/>
          <w:rtl w:val="0"/>
          <w:lang w:val="en-US"/>
        </w:rPr>
        <w:t xml:space="preserve">Wed. </w:t>
      </w:r>
      <w:r>
        <w:rPr>
          <w:rStyle w:val="None"/>
          <w:rFonts w:ascii="Helvetica" w:hAnsi="Helvetica"/>
          <w:i w:val="1"/>
          <w:iCs w:val="1"/>
          <w:sz w:val="26"/>
          <w:szCs w:val="26"/>
          <w:u w:color="201f1e"/>
          <w:rtl w:val="0"/>
          <w:lang w:val="en-US"/>
        </w:rPr>
        <w:t>May 27                      *</w:t>
      </w:r>
      <w:r>
        <w:rPr>
          <w:rStyle w:val="None"/>
          <w:sz w:val="26"/>
          <w:szCs w:val="26"/>
          <w:u w:color="201f1e"/>
          <w:rtl w:val="0"/>
          <w:lang w:val="en-US"/>
        </w:rPr>
        <w:t xml:space="preserve">Frederick Law Olmsted School #64 (Buffalo City) </w:t>
      </w:r>
    </w:p>
    <w:p>
      <w:pPr>
        <w:pStyle w:val="Body A"/>
        <w:rPr>
          <w:rStyle w:val="None"/>
          <w:sz w:val="26"/>
          <w:szCs w:val="26"/>
        </w:rPr>
      </w:pPr>
      <w:r>
        <w:rPr>
          <w:rStyle w:val="None"/>
          <w:sz w:val="26"/>
          <w:szCs w:val="26"/>
          <w:u w:color="201f1e"/>
          <w:rtl w:val="0"/>
          <w:lang w:val="en-US"/>
        </w:rPr>
        <w:t>(INSTRUMENTAL)</w:t>
      </w:r>
    </w:p>
    <w:p>
      <w:pPr>
        <w:pStyle w:val="Body A"/>
        <w:rPr>
          <w:rStyle w:val="None"/>
          <w:i w:val="1"/>
          <w:iCs w:val="1"/>
          <w:sz w:val="24"/>
          <w:szCs w:val="24"/>
        </w:rPr>
      </w:pPr>
      <w:r>
        <w:rPr>
          <w:rStyle w:val="None"/>
          <w:sz w:val="24"/>
          <w:szCs w:val="24"/>
          <w:lang w:val="en-US"/>
        </w:rPr>
        <w:tab/>
      </w:r>
      <w:r>
        <w:rPr>
          <w:rStyle w:val="None"/>
          <w:i w:val="1"/>
          <w:iCs w:val="1"/>
          <w:sz w:val="24"/>
          <w:szCs w:val="24"/>
          <w:rtl w:val="0"/>
          <w:lang w:val="en-US"/>
        </w:rPr>
        <w:t>*Please note that this last festival can accommodate smaller groups such as Instrumental Jazz ensembles, Bands of 40 or fewer (seated) players, and Orchestras of 50 or fewer (seated) players. No percussion instruments can be provided (visiting ensembles must bring their own)</w:t>
      </w:r>
    </w:p>
    <w:p>
      <w:pPr>
        <w:pStyle w:val="Body A"/>
        <w:rPr>
          <w:rStyle w:val="None"/>
          <w:u w:color="201f1e"/>
          <w:lang w:val="en-US"/>
        </w:rPr>
      </w:pPr>
    </w:p>
    <w:p>
      <w:pPr>
        <w:pStyle w:val="Body A"/>
        <w:rPr>
          <w:rStyle w:val="None"/>
          <w:sz w:val="24"/>
          <w:szCs w:val="24"/>
          <w:lang w:val="en-US"/>
        </w:rPr>
      </w:pPr>
    </w:p>
    <w:p>
      <w:pPr>
        <w:pStyle w:val="Body A"/>
      </w:pPr>
      <w:r>
        <w:rPr>
          <w:rStyle w:val="None"/>
        </w:rPr>
        <w:tab/>
      </w:r>
      <w:r>
        <w:rPr>
          <w:rStyle w:val="None"/>
          <w:sz w:val="28"/>
          <w:szCs w:val="28"/>
          <w:rtl w:val="0"/>
          <w:lang w:val="en-US"/>
        </w:rPr>
        <w:t xml:space="preserve">More details will also appear on </w:t>
      </w:r>
      <w:r>
        <w:rPr>
          <w:rStyle w:val="Hyperlink.0"/>
        </w:rPr>
        <w:fldChar w:fldCharType="begin" w:fldLock="0"/>
      </w:r>
      <w:r>
        <w:rPr>
          <w:rStyle w:val="Hyperlink.0"/>
        </w:rPr>
        <w:instrText xml:space="preserve"> HYPERLINK "http://nyssma.org"</w:instrText>
      </w:r>
      <w:r>
        <w:rPr>
          <w:rStyle w:val="Hyperlink.0"/>
        </w:rPr>
        <w:fldChar w:fldCharType="separate" w:fldLock="0"/>
      </w:r>
      <w:r>
        <w:rPr>
          <w:rStyle w:val="Hyperlink.0"/>
          <w:rtl w:val="0"/>
          <w:lang w:val="en-US"/>
        </w:rPr>
        <w:t>nyssma.org</w:t>
      </w:r>
      <w:r>
        <w:rPr/>
        <w:fldChar w:fldCharType="end" w:fldLock="0"/>
      </w:r>
      <w:r>
        <w:rPr>
          <w:rStyle w:val="None"/>
          <w:sz w:val="28"/>
          <w:szCs w:val="28"/>
          <w:rtl w:val="0"/>
          <w:lang w:val="en-US"/>
        </w:rPr>
        <w:t xml:space="preserve"> later this month, and in School Music News under </w:t>
      </w:r>
      <w:r>
        <w:rPr>
          <w:rStyle w:val="None"/>
          <w:sz w:val="28"/>
          <w:szCs w:val="28"/>
          <w:rtl w:val="0"/>
          <w:lang w:val="en-US"/>
        </w:rPr>
        <w:t>“</w:t>
      </w:r>
      <w:r>
        <w:rPr>
          <w:rStyle w:val="None"/>
          <w:sz w:val="28"/>
          <w:szCs w:val="28"/>
          <w:rtl w:val="0"/>
          <w:lang w:val="en-US"/>
        </w:rPr>
        <w:t>Festival Calendar</w:t>
      </w:r>
      <w:r>
        <w:rPr>
          <w:rStyle w:val="None"/>
          <w:sz w:val="28"/>
          <w:szCs w:val="28"/>
          <w:rtl w:val="0"/>
          <w:lang w:val="en-US"/>
        </w:rPr>
        <w:t xml:space="preserve">” </w:t>
      </w:r>
      <w:r>
        <w:rPr>
          <w:rStyle w:val="None"/>
          <w:sz w:val="28"/>
          <w:szCs w:val="28"/>
          <w:rtl w:val="0"/>
          <w:lang w:val="en-US"/>
        </w:rPr>
        <w:t xml:space="preserve">with updates appearing probably by </w:t>
      </w:r>
      <w:r>
        <w:rPr>
          <w:rStyle w:val="None"/>
          <w:sz w:val="28"/>
          <w:szCs w:val="28"/>
          <w:rtl w:val="0"/>
          <w:lang w:val="en-US"/>
        </w:rPr>
        <w:t>January</w:t>
      </w:r>
      <w:r>
        <w:rPr>
          <w:rStyle w:val="None"/>
          <w:sz w:val="28"/>
          <w:szCs w:val="28"/>
          <w:rtl w:val="0"/>
          <w:lang w:val="en-US"/>
        </w:rPr>
        <w:t xml:space="preserve"> issue.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643" w:hanging="264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02"/>
        <w:szCs w:val="302"/>
        <w:highlight w:val="none"/>
        <w:vertAlign w:val="baseline"/>
      </w:rPr>
    </w:lvl>
    <w:lvl w:ilvl="1">
      <w:start w:val="1"/>
      <w:numFmt w:val="bullet"/>
      <w:suff w:val="tab"/>
      <w:lvlText w:val="•"/>
      <w:lvlJc w:val="left"/>
      <w:pPr>
        <w:ind w:left="2883" w:hanging="264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02"/>
        <w:szCs w:val="302"/>
        <w:highlight w:val="none"/>
        <w:vertAlign w:val="baseline"/>
      </w:rPr>
    </w:lvl>
    <w:lvl w:ilvl="2">
      <w:start w:val="1"/>
      <w:numFmt w:val="bullet"/>
      <w:suff w:val="tab"/>
      <w:lvlText w:val="•"/>
      <w:lvlJc w:val="left"/>
      <w:pPr>
        <w:ind w:left="785" w:hanging="3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start w:val="1"/>
      <w:numFmt w:val="bullet"/>
      <w:suff w:val="tab"/>
      <w:lvlText w:val="•"/>
      <w:lvlJc w:val="left"/>
      <w:pPr>
        <w:ind w:left="1025" w:hanging="3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start w:val="1"/>
      <w:numFmt w:val="bullet"/>
      <w:suff w:val="tab"/>
      <w:lvlText w:val="•"/>
      <w:lvlJc w:val="left"/>
      <w:pPr>
        <w:ind w:left="1265" w:hanging="3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start w:val="1"/>
      <w:numFmt w:val="bullet"/>
      <w:suff w:val="tab"/>
      <w:lvlText w:val="•"/>
      <w:lvlJc w:val="left"/>
      <w:pPr>
        <w:ind w:left="1505" w:hanging="3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start w:val="1"/>
      <w:numFmt w:val="bullet"/>
      <w:suff w:val="tab"/>
      <w:lvlText w:val="•"/>
      <w:lvlJc w:val="left"/>
      <w:pPr>
        <w:ind w:left="1745" w:hanging="3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start w:val="1"/>
      <w:numFmt w:val="bullet"/>
      <w:suff w:val="tab"/>
      <w:lvlText w:val="•"/>
      <w:lvlJc w:val="left"/>
      <w:pPr>
        <w:ind w:left="1985" w:hanging="3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start w:val="1"/>
      <w:numFmt w:val="bullet"/>
      <w:suff w:val="tab"/>
      <w:lvlText w:val="•"/>
      <w:lvlJc w:val="left"/>
      <w:pPr>
        <w:ind w:left="2225" w:hanging="3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2">
    <w:multiLevelType w:val="hybridMultilevel"/>
    <w:numStyleLink w:val="Bullets.0"/>
  </w:abstractNum>
  <w:abstractNum w:abstractNumId="3">
    <w:multiLevelType w:val="hybridMultilevel"/>
    <w:styleLink w:val="Bullets.0"/>
    <w:lvl w:ilvl="0">
      <w:start w:val="1"/>
      <w:numFmt w:val="bullet"/>
      <w:suff w:val="tab"/>
      <w:lvlText w:val="•"/>
      <w:lvlJc w:val="left"/>
      <w:pPr>
        <w:ind w:left="2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05" w:hanging="2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43" w:hanging="264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02"/>
          <w:szCs w:val="302"/>
          <w:highlight w:val="none"/>
          <w:vertAlign w:val="baseline"/>
        </w:rPr>
      </w:lvl>
    </w:lvlOverride>
    <w:lvlOverride w:ilvl="1">
      <w:lvl w:ilvl="1">
        <w:start w:val="1"/>
        <w:numFmt w:val="bullet"/>
        <w:suff w:val="tab"/>
        <w:lvlText w:val="•"/>
        <w:lvlJc w:val="left"/>
        <w:pPr>
          <w:ind w:left="2883" w:hanging="264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302"/>
          <w:szCs w:val="302"/>
          <w:highlight w:val="none"/>
          <w:vertAlign w:val="baseline"/>
        </w:rPr>
      </w:lvl>
    </w:lvlOverride>
    <w:lvlOverride w:ilvl="2">
      <w:lvl w:ilvl="2">
        <w:start w:val="1"/>
        <w:numFmt w:val="bullet"/>
        <w:suff w:val="tab"/>
        <w:lvlText w:val="•"/>
        <w:lvlJc w:val="left"/>
        <w:pPr>
          <w:ind w:left="785" w:hanging="305"/>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3">
      <w:lvl w:ilvl="3">
        <w:start w:val="1"/>
        <w:numFmt w:val="bullet"/>
        <w:suff w:val="tab"/>
        <w:lvlText w:val="•"/>
        <w:lvlJc w:val="left"/>
        <w:pPr>
          <w:ind w:left="100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4">
      <w:lvl w:ilvl="4">
        <w:start w:val="1"/>
        <w:numFmt w:val="bullet"/>
        <w:suff w:val="tab"/>
        <w:lvlText w:val="•"/>
        <w:lvlJc w:val="left"/>
        <w:pPr>
          <w:ind w:left="124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5">
      <w:lvl w:ilvl="5">
        <w:start w:val="1"/>
        <w:numFmt w:val="bullet"/>
        <w:suff w:val="tab"/>
        <w:lvlText w:val="•"/>
        <w:lvlJc w:val="left"/>
        <w:pPr>
          <w:ind w:left="148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6">
      <w:lvl w:ilvl="6">
        <w:start w:val="1"/>
        <w:numFmt w:val="bullet"/>
        <w:suff w:val="tab"/>
        <w:lvlText w:val="•"/>
        <w:lvlJc w:val="left"/>
        <w:pPr>
          <w:ind w:left="172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7">
      <w:lvl w:ilvl="7">
        <w:start w:val="1"/>
        <w:numFmt w:val="bullet"/>
        <w:suff w:val="tab"/>
        <w:lvlText w:val="•"/>
        <w:lvlJc w:val="left"/>
        <w:pPr>
          <w:ind w:left="196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lvlOverride w:ilvl="8">
      <w:lvl w:ilvl="8">
        <w:start w:val="1"/>
        <w:numFmt w:val="bullet"/>
        <w:suff w:val="tab"/>
        <w:lvlText w:val="•"/>
        <w:lvlJc w:val="left"/>
        <w:pPr>
          <w:ind w:left="220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32"/>
          <w:szCs w:val="32"/>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14:textOutline w14:w="12700" w14:cap="flat">
        <w14:noFill/>
        <w14:miter w14:lim="400000"/>
      </w14:textOutline>
      <w14:textFill>
        <w14:solidFill>
          <w14:srgbClr w14:val="000000"/>
        </w14:solidFill>
      </w14:textFill>
    </w:rPr>
  </w:style>
  <w:style w:type="numbering" w:styleId="Bullet Big">
    <w:name w:val="Bullet Big"/>
    <w:pPr>
      <w:numPr>
        <w:numId w:val="1"/>
      </w:numPr>
    </w:pPr>
  </w:style>
  <w:style w:type="character" w:styleId="None">
    <w:name w:val="None"/>
  </w:style>
  <w:style w:type="character" w:styleId="Hyperlink.0">
    <w:name w:val="Hyperlink.0"/>
    <w:basedOn w:val="None"/>
    <w:next w:val="Hyperlink.0"/>
    <w:rPr>
      <w:outline w:val="0"/>
      <w:color w:val="0000ff"/>
      <w:sz w:val="28"/>
      <w:szCs w:val="28"/>
      <w:u w:val="single" w:color="0000ff"/>
      <w:lang w:val="en-US"/>
      <w14:textFill>
        <w14:solidFill>
          <w14:srgbClr w14:val="0000FF"/>
        </w14:solidFill>
      </w14:textFill>
    </w:rPr>
  </w:style>
  <w:style w:type="character" w:styleId="Hyperlink.1">
    <w:name w:val="Hyperlink.1"/>
    <w:basedOn w:val="None"/>
    <w:next w:val="Hyperlink.1"/>
    <w:rPr>
      <w:outline w:val="0"/>
      <w:color w:val="0000ff"/>
      <w:sz w:val="24"/>
      <w:szCs w:val="24"/>
      <w:u w:val="single" w:color="0000ff"/>
      <w:lang w:val="it-IT"/>
      <w14:textFill>
        <w14:solidFill>
          <w14:srgbClr w14:val="0000FF"/>
        </w14:solidFill>
      </w14:textFill>
    </w:rPr>
  </w:style>
  <w:style w:type="numbering" w:styleId="Bullets.0">
    <w:name w:val="Bullets.0"/>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