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B7" w:rsidRPr="00696FC4" w:rsidRDefault="00176AB7" w:rsidP="00696FC4">
      <w:pPr>
        <w:keepNext/>
        <w:spacing w:after="0" w:line="240" w:lineRule="auto"/>
        <w:jc w:val="center"/>
        <w:outlineLvl w:val="1"/>
        <w:rPr>
          <w:rFonts w:ascii="Arial" w:hAnsi="Arial" w:cs="Arial"/>
          <w:b/>
          <w:bCs/>
          <w:sz w:val="24"/>
          <w:szCs w:val="24"/>
          <w:u w:val="single"/>
        </w:rPr>
      </w:pPr>
      <w:r>
        <w:rPr>
          <w:rFonts w:ascii="Arial" w:hAnsi="Arial" w:cs="Arial"/>
          <w:b/>
          <w:bCs/>
          <w:sz w:val="24"/>
          <w:szCs w:val="24"/>
          <w:u w:val="single"/>
        </w:rPr>
        <w:t>Organist,</w:t>
      </w:r>
      <w:r w:rsidRPr="00AC47FA">
        <w:rPr>
          <w:rFonts w:ascii="Arial" w:hAnsi="Arial" w:cs="Arial"/>
          <w:b/>
          <w:bCs/>
          <w:sz w:val="24"/>
          <w:szCs w:val="24"/>
          <w:u w:val="single"/>
        </w:rPr>
        <w:t xml:space="preserve"> Pianist</w:t>
      </w:r>
      <w:r w:rsidRPr="00F653BD">
        <w:rPr>
          <w:rFonts w:ascii="Arial" w:hAnsi="Arial" w:cs="Arial"/>
          <w:b/>
          <w:bCs/>
          <w:color w:val="1F497D"/>
          <w:sz w:val="24"/>
          <w:szCs w:val="24"/>
          <w:u w:val="single"/>
        </w:rPr>
        <w:t xml:space="preserve"> </w:t>
      </w:r>
      <w:r w:rsidRPr="00696FC4">
        <w:rPr>
          <w:rFonts w:ascii="Arial" w:hAnsi="Arial" w:cs="Arial"/>
          <w:b/>
          <w:bCs/>
          <w:sz w:val="24"/>
          <w:szCs w:val="24"/>
          <w:u w:val="single"/>
        </w:rPr>
        <w:t>and Accompanist</w:t>
      </w:r>
      <w:bookmarkStart w:id="0" w:name="_GoBack"/>
      <w:bookmarkEnd w:id="0"/>
    </w:p>
    <w:p w:rsidR="00176AB7" w:rsidRPr="00696FC4" w:rsidRDefault="00176AB7" w:rsidP="00696FC4">
      <w:pPr>
        <w:spacing w:after="0" w:line="240" w:lineRule="auto"/>
        <w:rPr>
          <w:rFonts w:ascii="Arial" w:hAnsi="Arial"/>
          <w:sz w:val="24"/>
          <w:szCs w:val="24"/>
        </w:rPr>
      </w:pPr>
    </w:p>
    <w:p w:rsidR="00176AB7" w:rsidRPr="00696FC4" w:rsidRDefault="00176AB7" w:rsidP="00696FC4">
      <w:pPr>
        <w:spacing w:after="0" w:line="240" w:lineRule="auto"/>
        <w:jc w:val="center"/>
        <w:rPr>
          <w:rFonts w:ascii="Arial" w:hAnsi="Arial"/>
          <w:b/>
          <w:sz w:val="24"/>
          <w:szCs w:val="24"/>
          <w:u w:val="single"/>
        </w:rPr>
      </w:pPr>
    </w:p>
    <w:p w:rsidR="00176AB7" w:rsidRPr="00696FC4" w:rsidRDefault="00176AB7" w:rsidP="00696FC4">
      <w:pPr>
        <w:spacing w:after="100" w:afterAutospacing="1" w:line="360" w:lineRule="auto"/>
        <w:jc w:val="both"/>
        <w:rPr>
          <w:rFonts w:ascii="Arial" w:hAnsi="Arial"/>
          <w:sz w:val="24"/>
          <w:szCs w:val="24"/>
        </w:rPr>
      </w:pPr>
      <w:r w:rsidRPr="00696FC4">
        <w:rPr>
          <w:rFonts w:ascii="Arial" w:hAnsi="Arial"/>
          <w:b/>
          <w:sz w:val="24"/>
          <w:szCs w:val="24"/>
          <w:u w:val="single"/>
        </w:rPr>
        <w:t>DISTINGUISHING FEATURES</w:t>
      </w:r>
      <w:r w:rsidRPr="00696FC4">
        <w:rPr>
          <w:rFonts w:ascii="Arial" w:hAnsi="Arial"/>
          <w:b/>
          <w:sz w:val="24"/>
          <w:szCs w:val="24"/>
        </w:rPr>
        <w:t xml:space="preserve">: </w:t>
      </w:r>
      <w:r w:rsidRPr="00696FC4">
        <w:rPr>
          <w:rFonts w:ascii="Arial" w:hAnsi="Arial"/>
          <w:sz w:val="24"/>
          <w:szCs w:val="24"/>
        </w:rPr>
        <w:t>This position involves responsibility for the religious musical program of the church, including accompanying all worship service music and special services. The work is performed under the general supervisory direction from the Church Pastor in conformance with the stated goals, objectives and mission of the First United Methodist Church of East Greenbush.  The position is an ex-officio member of the Worship Committee and receives administrative support from the Staff Pastor Parish Relations Committee. The Organist and Accompanist complete related work as required.</w:t>
      </w:r>
    </w:p>
    <w:p w:rsidR="00176AB7" w:rsidRPr="00696FC4" w:rsidRDefault="00176AB7" w:rsidP="00696FC4">
      <w:pPr>
        <w:spacing w:after="0" w:line="480" w:lineRule="auto"/>
        <w:rPr>
          <w:rFonts w:ascii="Arial" w:hAnsi="Arial"/>
          <w:b/>
          <w:sz w:val="24"/>
          <w:szCs w:val="24"/>
        </w:rPr>
      </w:pPr>
      <w:r w:rsidRPr="00696FC4">
        <w:rPr>
          <w:rFonts w:ascii="Arial" w:hAnsi="Arial"/>
          <w:b/>
          <w:sz w:val="24"/>
          <w:szCs w:val="24"/>
          <w:u w:val="single"/>
        </w:rPr>
        <w:t>TYPICAL WORK ACTIVITIES</w:t>
      </w:r>
      <w:r w:rsidRPr="00696FC4">
        <w:rPr>
          <w:rFonts w:ascii="Arial" w:hAnsi="Arial"/>
          <w:b/>
          <w:sz w:val="24"/>
          <w:szCs w:val="24"/>
        </w:rPr>
        <w:t xml:space="preserve">: </w:t>
      </w:r>
    </w:p>
    <w:p w:rsidR="00176AB7" w:rsidRPr="00696FC4" w:rsidRDefault="00176AB7" w:rsidP="00696FC4">
      <w:pPr>
        <w:numPr>
          <w:ilvl w:val="0"/>
          <w:numId w:val="1"/>
        </w:numPr>
        <w:spacing w:after="0" w:line="360" w:lineRule="auto"/>
        <w:contextualSpacing/>
        <w:rPr>
          <w:rFonts w:ascii="Arial" w:hAnsi="Arial"/>
          <w:sz w:val="24"/>
          <w:szCs w:val="24"/>
        </w:rPr>
      </w:pPr>
      <w:r w:rsidRPr="00696FC4">
        <w:rPr>
          <w:rFonts w:ascii="Arial" w:hAnsi="Arial"/>
          <w:sz w:val="24"/>
          <w:szCs w:val="24"/>
        </w:rPr>
        <w:t>Responsible for all organ music during weekly worship services.</w:t>
      </w:r>
    </w:p>
    <w:p w:rsidR="00176AB7" w:rsidRPr="00696FC4" w:rsidRDefault="00176AB7" w:rsidP="00696FC4">
      <w:pPr>
        <w:numPr>
          <w:ilvl w:val="0"/>
          <w:numId w:val="1"/>
        </w:numPr>
        <w:spacing w:after="0" w:line="360" w:lineRule="auto"/>
        <w:contextualSpacing/>
        <w:rPr>
          <w:rFonts w:ascii="Arial" w:hAnsi="Arial"/>
          <w:b/>
          <w:color w:val="C00000"/>
          <w:sz w:val="24"/>
          <w:szCs w:val="24"/>
        </w:rPr>
      </w:pPr>
      <w:r w:rsidRPr="00696FC4">
        <w:rPr>
          <w:rFonts w:ascii="Arial" w:hAnsi="Arial"/>
          <w:sz w:val="24"/>
          <w:szCs w:val="24"/>
        </w:rPr>
        <w:t xml:space="preserve">Responsible for all organ music for special services, such as Christmas Eve, </w:t>
      </w:r>
      <w:r w:rsidRPr="00AC47FA">
        <w:rPr>
          <w:rFonts w:ascii="Arial" w:hAnsi="Arial"/>
          <w:sz w:val="24"/>
          <w:szCs w:val="24"/>
        </w:rPr>
        <w:t>Easter Sunrise and Sanctuary service</w:t>
      </w:r>
      <w:r w:rsidRPr="00696FC4">
        <w:rPr>
          <w:rFonts w:ascii="Arial" w:hAnsi="Arial"/>
          <w:b/>
          <w:color w:val="C00000"/>
          <w:sz w:val="24"/>
          <w:szCs w:val="24"/>
        </w:rPr>
        <w:t>,</w:t>
      </w:r>
      <w:r w:rsidRPr="00696FC4">
        <w:rPr>
          <w:rFonts w:ascii="Arial" w:hAnsi="Arial"/>
          <w:color w:val="C00000"/>
          <w:sz w:val="24"/>
          <w:szCs w:val="24"/>
        </w:rPr>
        <w:t xml:space="preserve"> </w:t>
      </w:r>
      <w:r w:rsidRPr="00696FC4">
        <w:rPr>
          <w:rFonts w:ascii="Arial" w:hAnsi="Arial"/>
          <w:sz w:val="24"/>
          <w:szCs w:val="24"/>
        </w:rPr>
        <w:t>Ecumenical services, Advent, Hol</w:t>
      </w:r>
      <w:r>
        <w:rPr>
          <w:rFonts w:ascii="Arial" w:hAnsi="Arial"/>
          <w:sz w:val="24"/>
          <w:szCs w:val="24"/>
        </w:rPr>
        <w:t>y Thursday, and Good Friday/Cantata.</w:t>
      </w:r>
      <w:r w:rsidRPr="00696FC4">
        <w:rPr>
          <w:rFonts w:ascii="Arial" w:hAnsi="Arial"/>
          <w:sz w:val="24"/>
          <w:szCs w:val="24"/>
        </w:rPr>
        <w:t xml:space="preserve"> </w:t>
      </w:r>
    </w:p>
    <w:p w:rsidR="00176AB7" w:rsidRPr="00696FC4" w:rsidRDefault="00176AB7" w:rsidP="00696FC4">
      <w:pPr>
        <w:numPr>
          <w:ilvl w:val="0"/>
          <w:numId w:val="1"/>
        </w:numPr>
        <w:spacing w:after="0" w:line="360" w:lineRule="auto"/>
        <w:contextualSpacing/>
        <w:jc w:val="both"/>
        <w:rPr>
          <w:rFonts w:ascii="Arial" w:hAnsi="Arial" w:cs="Arial"/>
          <w:sz w:val="24"/>
          <w:szCs w:val="24"/>
        </w:rPr>
      </w:pPr>
      <w:r w:rsidRPr="00696FC4">
        <w:rPr>
          <w:rFonts w:ascii="Arial" w:hAnsi="Arial" w:cs="Arial"/>
          <w:sz w:val="24"/>
          <w:szCs w:val="24"/>
        </w:rPr>
        <w:t>Plays organ and piano preludes, postludes, hymns and special music interludes.</w:t>
      </w:r>
    </w:p>
    <w:p w:rsidR="00176AB7" w:rsidRPr="00696FC4" w:rsidRDefault="00176AB7" w:rsidP="00696FC4">
      <w:pPr>
        <w:numPr>
          <w:ilvl w:val="0"/>
          <w:numId w:val="1"/>
        </w:numPr>
        <w:spacing w:after="0" w:line="360" w:lineRule="auto"/>
        <w:contextualSpacing/>
        <w:jc w:val="both"/>
        <w:rPr>
          <w:rFonts w:ascii="Arial" w:hAnsi="Arial" w:cs="Calibri"/>
          <w:sz w:val="24"/>
          <w:szCs w:val="24"/>
        </w:rPr>
      </w:pPr>
      <w:r w:rsidRPr="00696FC4">
        <w:rPr>
          <w:rFonts w:ascii="Arial" w:hAnsi="Arial" w:cs="Calibri"/>
          <w:sz w:val="24"/>
          <w:szCs w:val="24"/>
        </w:rPr>
        <w:t>Schedules, rehearses with soloists, ensembles and special music presentations, both instrumental and vocal for weekly worship - accompaniments as needed.</w:t>
      </w:r>
    </w:p>
    <w:p w:rsidR="00176AB7" w:rsidRPr="00696FC4" w:rsidRDefault="00176AB7" w:rsidP="00696FC4">
      <w:pPr>
        <w:numPr>
          <w:ilvl w:val="0"/>
          <w:numId w:val="1"/>
        </w:numPr>
        <w:spacing w:after="0" w:line="360" w:lineRule="auto"/>
        <w:contextualSpacing/>
        <w:jc w:val="both"/>
        <w:rPr>
          <w:rFonts w:ascii="Arial" w:hAnsi="Arial" w:cs="Calibri"/>
          <w:sz w:val="24"/>
          <w:szCs w:val="24"/>
        </w:rPr>
      </w:pPr>
      <w:r w:rsidRPr="00696FC4">
        <w:rPr>
          <w:rFonts w:ascii="Arial" w:hAnsi="Arial" w:cs="Arial"/>
          <w:sz w:val="24"/>
          <w:szCs w:val="24"/>
        </w:rPr>
        <w:t>Provides accompaniment for the weekly rehearsal and Sunday Services with Sanctuary Choir.</w:t>
      </w:r>
    </w:p>
    <w:p w:rsidR="00176AB7" w:rsidRPr="00696FC4" w:rsidRDefault="00176AB7" w:rsidP="00696FC4">
      <w:pPr>
        <w:numPr>
          <w:ilvl w:val="0"/>
          <w:numId w:val="1"/>
        </w:numPr>
        <w:spacing w:after="0" w:line="360" w:lineRule="auto"/>
        <w:contextualSpacing/>
        <w:jc w:val="both"/>
        <w:rPr>
          <w:rFonts w:ascii="Arial" w:hAnsi="Arial" w:cs="Calibri"/>
          <w:sz w:val="24"/>
          <w:szCs w:val="24"/>
        </w:rPr>
      </w:pPr>
      <w:r w:rsidRPr="00696FC4">
        <w:rPr>
          <w:rFonts w:ascii="Arial" w:hAnsi="Arial" w:cs="Calibri"/>
          <w:sz w:val="24"/>
          <w:szCs w:val="24"/>
        </w:rPr>
        <w:t>Coordinates music for the Chapel Service, with the worship leader - accompanies, as needed.</w:t>
      </w:r>
    </w:p>
    <w:p w:rsidR="00176AB7" w:rsidRPr="00696FC4" w:rsidRDefault="00176AB7" w:rsidP="00696FC4">
      <w:pPr>
        <w:numPr>
          <w:ilvl w:val="0"/>
          <w:numId w:val="1"/>
        </w:numPr>
        <w:spacing w:after="0" w:line="360" w:lineRule="auto"/>
        <w:contextualSpacing/>
        <w:jc w:val="both"/>
        <w:rPr>
          <w:rFonts w:ascii="Arial" w:hAnsi="Arial" w:cs="Arial"/>
          <w:sz w:val="24"/>
        </w:rPr>
      </w:pPr>
      <w:r w:rsidRPr="00696FC4">
        <w:rPr>
          <w:rFonts w:ascii="Arial" w:hAnsi="Arial" w:cs="Arial"/>
          <w:sz w:val="24"/>
        </w:rPr>
        <w:t xml:space="preserve">Arranges music for summer worship and special services without the Sanctuary Choir. </w:t>
      </w:r>
    </w:p>
    <w:p w:rsidR="00176AB7" w:rsidRPr="00696FC4" w:rsidRDefault="00176AB7" w:rsidP="00696FC4">
      <w:pPr>
        <w:numPr>
          <w:ilvl w:val="0"/>
          <w:numId w:val="1"/>
        </w:numPr>
        <w:spacing w:after="0" w:line="360" w:lineRule="auto"/>
        <w:contextualSpacing/>
        <w:jc w:val="both"/>
        <w:rPr>
          <w:rFonts w:ascii="Arial" w:hAnsi="Arial" w:cs="Calibri"/>
          <w:sz w:val="24"/>
          <w:szCs w:val="24"/>
        </w:rPr>
      </w:pPr>
      <w:r w:rsidRPr="00696FC4">
        <w:rPr>
          <w:rFonts w:ascii="Arial" w:hAnsi="Arial" w:cs="Arial"/>
          <w:sz w:val="24"/>
          <w:szCs w:val="24"/>
        </w:rPr>
        <w:t>Coordinates with Church Pastor and Worship Committee regarding worship and corresponding music needs.</w:t>
      </w:r>
    </w:p>
    <w:p w:rsidR="00176AB7" w:rsidRPr="00AC47FA" w:rsidRDefault="00176AB7" w:rsidP="00696FC4">
      <w:pPr>
        <w:numPr>
          <w:ilvl w:val="0"/>
          <w:numId w:val="1"/>
        </w:numPr>
        <w:spacing w:after="0" w:line="360" w:lineRule="auto"/>
        <w:contextualSpacing/>
        <w:rPr>
          <w:rFonts w:ascii="Arial" w:hAnsi="Arial"/>
          <w:sz w:val="24"/>
          <w:szCs w:val="24"/>
        </w:rPr>
      </w:pPr>
      <w:r w:rsidRPr="00AC47FA">
        <w:rPr>
          <w:rFonts w:ascii="Arial" w:hAnsi="Arial"/>
          <w:sz w:val="24"/>
          <w:szCs w:val="24"/>
        </w:rPr>
        <w:t>Provides accompaniment for</w:t>
      </w:r>
      <w:r>
        <w:rPr>
          <w:rFonts w:ascii="Arial" w:hAnsi="Arial"/>
          <w:b/>
          <w:color w:val="1F497D"/>
          <w:sz w:val="24"/>
          <w:szCs w:val="24"/>
        </w:rPr>
        <w:t xml:space="preserve"> </w:t>
      </w:r>
      <w:r w:rsidRPr="00AC47FA">
        <w:rPr>
          <w:rFonts w:ascii="Arial" w:hAnsi="Arial"/>
          <w:sz w:val="24"/>
          <w:szCs w:val="24"/>
        </w:rPr>
        <w:t>four</w:t>
      </w:r>
      <w:r>
        <w:rPr>
          <w:rFonts w:ascii="Arial" w:hAnsi="Arial"/>
          <w:sz w:val="24"/>
          <w:szCs w:val="24"/>
        </w:rPr>
        <w:t xml:space="preserve"> (4) fund raising events </w:t>
      </w:r>
      <w:r w:rsidRPr="00AC47FA">
        <w:rPr>
          <w:rFonts w:ascii="Arial" w:hAnsi="Arial"/>
          <w:sz w:val="24"/>
          <w:szCs w:val="24"/>
        </w:rPr>
        <w:t xml:space="preserve">during the calendar year in which to participate. i.e. Friday Night Coffee Houses, Madrigal Dinner, Cookies and Carols </w:t>
      </w:r>
    </w:p>
    <w:p w:rsidR="00176AB7" w:rsidRPr="00696FC4" w:rsidRDefault="00176AB7" w:rsidP="00696FC4">
      <w:pPr>
        <w:numPr>
          <w:ilvl w:val="0"/>
          <w:numId w:val="1"/>
        </w:numPr>
        <w:spacing w:after="0" w:line="360" w:lineRule="auto"/>
        <w:contextualSpacing/>
        <w:rPr>
          <w:rFonts w:ascii="Arial" w:hAnsi="Arial"/>
          <w:sz w:val="24"/>
          <w:szCs w:val="24"/>
        </w:rPr>
      </w:pPr>
      <w:r w:rsidRPr="00696FC4">
        <w:rPr>
          <w:rFonts w:ascii="Arial" w:hAnsi="Arial"/>
          <w:sz w:val="24"/>
          <w:szCs w:val="24"/>
        </w:rPr>
        <w:t xml:space="preserve">Coordinates scheduling with the (Sanctuary) Choir Director and the Director of </w:t>
      </w:r>
      <w:smartTag w:uri="urn:schemas-microsoft-com:office:smarttags" w:element="City">
        <w:smartTag w:uri="urn:schemas-microsoft-com:office:smarttags" w:element="place">
          <w:r w:rsidRPr="00696FC4">
            <w:rPr>
              <w:rFonts w:ascii="Arial" w:hAnsi="Arial"/>
              <w:sz w:val="24"/>
              <w:szCs w:val="24"/>
            </w:rPr>
            <w:t>Bell</w:t>
          </w:r>
        </w:smartTag>
      </w:smartTag>
      <w:r w:rsidRPr="00696FC4">
        <w:rPr>
          <w:rFonts w:ascii="Arial" w:hAnsi="Arial"/>
          <w:sz w:val="24"/>
          <w:szCs w:val="24"/>
        </w:rPr>
        <w:t xml:space="preserve"> Choirs and Youth Choir.</w:t>
      </w:r>
    </w:p>
    <w:p w:rsidR="00176AB7" w:rsidRPr="00696FC4" w:rsidRDefault="00176AB7" w:rsidP="00696FC4">
      <w:pPr>
        <w:numPr>
          <w:ilvl w:val="0"/>
          <w:numId w:val="1"/>
        </w:numPr>
        <w:spacing w:after="0" w:line="360" w:lineRule="auto"/>
        <w:contextualSpacing/>
        <w:jc w:val="both"/>
        <w:rPr>
          <w:rFonts w:ascii="Arial" w:hAnsi="Arial" w:cs="Arial"/>
          <w:sz w:val="24"/>
          <w:szCs w:val="24"/>
        </w:rPr>
      </w:pPr>
      <w:r w:rsidRPr="00696FC4">
        <w:rPr>
          <w:rFonts w:ascii="Arial" w:hAnsi="Arial" w:cs="Arial"/>
          <w:sz w:val="24"/>
          <w:szCs w:val="24"/>
        </w:rPr>
        <w:t>Responsible for identifying organ and piano maintenance needs/repairs.</w:t>
      </w:r>
    </w:p>
    <w:p w:rsidR="00176AB7" w:rsidRPr="00696FC4" w:rsidRDefault="00176AB7" w:rsidP="00696FC4">
      <w:pPr>
        <w:numPr>
          <w:ilvl w:val="0"/>
          <w:numId w:val="1"/>
        </w:numPr>
        <w:spacing w:after="0" w:line="360" w:lineRule="auto"/>
        <w:contextualSpacing/>
        <w:jc w:val="both"/>
        <w:rPr>
          <w:rFonts w:ascii="Times New Roman" w:hAnsi="Times New Roman" w:cs="Calibri"/>
          <w:sz w:val="24"/>
        </w:rPr>
      </w:pPr>
      <w:r w:rsidRPr="00696FC4">
        <w:rPr>
          <w:rFonts w:ascii="Arial" w:hAnsi="Arial" w:cs="Arial"/>
          <w:sz w:val="24"/>
          <w:szCs w:val="24"/>
        </w:rPr>
        <w:t>Prepares and submits musical information for the weekly Sunday bulletin.</w:t>
      </w:r>
    </w:p>
    <w:p w:rsidR="00176AB7" w:rsidRDefault="00176AB7" w:rsidP="00696FC4">
      <w:pPr>
        <w:spacing w:after="0" w:line="240" w:lineRule="auto"/>
        <w:ind w:left="360"/>
        <w:rPr>
          <w:rFonts w:ascii="Arial" w:hAnsi="Arial"/>
          <w:b/>
          <w:sz w:val="20"/>
          <w:szCs w:val="24"/>
          <w:u w:val="single"/>
        </w:rPr>
      </w:pPr>
    </w:p>
    <w:p w:rsidR="00176AB7" w:rsidRPr="00696FC4" w:rsidRDefault="00176AB7" w:rsidP="00696FC4">
      <w:pPr>
        <w:spacing w:after="0" w:line="240" w:lineRule="auto"/>
        <w:ind w:left="360"/>
        <w:rPr>
          <w:rFonts w:ascii="Arial" w:hAnsi="Arial"/>
          <w:sz w:val="24"/>
          <w:szCs w:val="24"/>
        </w:rPr>
      </w:pPr>
      <w:r w:rsidRPr="00696FC4">
        <w:rPr>
          <w:rFonts w:ascii="Arial" w:hAnsi="Arial"/>
          <w:b/>
          <w:sz w:val="24"/>
          <w:szCs w:val="24"/>
          <w:u w:val="single"/>
        </w:rPr>
        <w:t>FULL PERFORMANCE KNOWLEDGE, SKILLS, ABILITIES AND PERSONAL CHARACTERISTICS</w:t>
      </w:r>
      <w:r w:rsidRPr="00696FC4">
        <w:rPr>
          <w:rFonts w:ascii="Arial" w:hAnsi="Arial"/>
          <w:b/>
          <w:sz w:val="24"/>
          <w:szCs w:val="24"/>
        </w:rPr>
        <w:t>:</w:t>
      </w:r>
      <w:r w:rsidRPr="00696FC4">
        <w:rPr>
          <w:rFonts w:ascii="Arial" w:hAnsi="Arial"/>
          <w:sz w:val="24"/>
          <w:szCs w:val="24"/>
        </w:rPr>
        <w:t xml:space="preserve"> </w:t>
      </w:r>
    </w:p>
    <w:p w:rsidR="00176AB7" w:rsidRPr="00696FC4" w:rsidRDefault="00176AB7" w:rsidP="00696FC4">
      <w:pPr>
        <w:spacing w:after="0" w:line="240" w:lineRule="auto"/>
        <w:rPr>
          <w:rFonts w:ascii="Arial" w:hAnsi="Arial"/>
          <w:sz w:val="24"/>
          <w:szCs w:val="24"/>
        </w:rPr>
      </w:pPr>
    </w:p>
    <w:p w:rsidR="00176AB7" w:rsidRPr="00696FC4" w:rsidRDefault="00176AB7" w:rsidP="00696FC4">
      <w:pPr>
        <w:numPr>
          <w:ilvl w:val="0"/>
          <w:numId w:val="1"/>
        </w:numPr>
        <w:spacing w:after="0" w:line="360" w:lineRule="auto"/>
        <w:contextualSpacing/>
        <w:rPr>
          <w:rFonts w:ascii="Arial" w:hAnsi="Arial"/>
          <w:sz w:val="24"/>
          <w:szCs w:val="24"/>
        </w:rPr>
      </w:pPr>
      <w:r w:rsidRPr="00696FC4">
        <w:rPr>
          <w:rFonts w:ascii="Arial" w:hAnsi="Arial"/>
          <w:sz w:val="24"/>
          <w:szCs w:val="24"/>
        </w:rPr>
        <w:t xml:space="preserve">Thorough knowledge of religious music principles, practice and performance. </w:t>
      </w:r>
    </w:p>
    <w:p w:rsidR="00176AB7" w:rsidRPr="00696FC4" w:rsidRDefault="00176AB7" w:rsidP="00696FC4">
      <w:pPr>
        <w:widowControl w:val="0"/>
        <w:numPr>
          <w:ilvl w:val="0"/>
          <w:numId w:val="1"/>
        </w:numPr>
        <w:spacing w:after="0" w:line="360" w:lineRule="auto"/>
        <w:contextualSpacing/>
        <w:rPr>
          <w:rFonts w:ascii="Arial" w:hAnsi="Arial"/>
          <w:sz w:val="24"/>
          <w:szCs w:val="24"/>
        </w:rPr>
      </w:pPr>
      <w:r w:rsidRPr="00696FC4">
        <w:rPr>
          <w:rFonts w:ascii="Arial" w:hAnsi="Arial"/>
          <w:sz w:val="24"/>
          <w:szCs w:val="24"/>
        </w:rPr>
        <w:t>Ability to play a two manual pedalboard pipe organ including the use of stops and their combinations (i.e., setting registrations).</w:t>
      </w:r>
    </w:p>
    <w:p w:rsidR="00176AB7" w:rsidRPr="00696FC4" w:rsidRDefault="00176AB7" w:rsidP="00696FC4">
      <w:pPr>
        <w:widowControl w:val="0"/>
        <w:numPr>
          <w:ilvl w:val="0"/>
          <w:numId w:val="1"/>
        </w:numPr>
        <w:spacing w:after="0" w:line="360" w:lineRule="auto"/>
        <w:contextualSpacing/>
        <w:rPr>
          <w:rFonts w:ascii="Arial" w:hAnsi="Arial"/>
          <w:sz w:val="24"/>
          <w:szCs w:val="24"/>
        </w:rPr>
      </w:pPr>
      <w:r w:rsidRPr="00696FC4">
        <w:rPr>
          <w:rFonts w:ascii="Arial" w:hAnsi="Arial"/>
          <w:sz w:val="24"/>
          <w:szCs w:val="24"/>
        </w:rPr>
        <w:t>Abilit</w:t>
      </w:r>
      <w:r>
        <w:rPr>
          <w:rFonts w:ascii="Arial" w:hAnsi="Arial"/>
          <w:sz w:val="24"/>
          <w:szCs w:val="24"/>
        </w:rPr>
        <w:t>y in performing on a piano and C</w:t>
      </w:r>
      <w:r w:rsidRPr="00696FC4">
        <w:rPr>
          <w:rFonts w:ascii="Arial" w:hAnsi="Arial"/>
          <w:sz w:val="24"/>
          <w:szCs w:val="24"/>
        </w:rPr>
        <w:t>lavinova.</w:t>
      </w:r>
    </w:p>
    <w:p w:rsidR="00176AB7" w:rsidRPr="00696FC4" w:rsidRDefault="00176AB7" w:rsidP="00696FC4">
      <w:pPr>
        <w:widowControl w:val="0"/>
        <w:numPr>
          <w:ilvl w:val="0"/>
          <w:numId w:val="1"/>
        </w:numPr>
        <w:spacing w:after="0" w:line="360" w:lineRule="auto"/>
        <w:contextualSpacing/>
        <w:rPr>
          <w:rFonts w:ascii="Arial" w:hAnsi="Arial"/>
          <w:sz w:val="24"/>
          <w:szCs w:val="24"/>
        </w:rPr>
      </w:pPr>
      <w:r w:rsidRPr="00696FC4">
        <w:rPr>
          <w:rFonts w:ascii="Arial" w:hAnsi="Arial"/>
          <w:sz w:val="24"/>
          <w:szCs w:val="24"/>
        </w:rPr>
        <w:t xml:space="preserve">Ability to serve as rehearsal accompanist for an adult choir. </w:t>
      </w:r>
    </w:p>
    <w:p w:rsidR="00176AB7" w:rsidRPr="00696FC4" w:rsidRDefault="00176AB7" w:rsidP="00696FC4">
      <w:pPr>
        <w:numPr>
          <w:ilvl w:val="0"/>
          <w:numId w:val="1"/>
        </w:numPr>
        <w:spacing w:after="0" w:line="360" w:lineRule="auto"/>
        <w:contextualSpacing/>
        <w:rPr>
          <w:rFonts w:ascii="Arial" w:hAnsi="Arial"/>
          <w:sz w:val="24"/>
          <w:szCs w:val="24"/>
        </w:rPr>
      </w:pPr>
      <w:r w:rsidRPr="00696FC4">
        <w:rPr>
          <w:rFonts w:ascii="Arial" w:hAnsi="Arial"/>
          <w:sz w:val="24"/>
          <w:szCs w:val="24"/>
        </w:rPr>
        <w:t>Ability to establish effective working relationships.</w:t>
      </w:r>
    </w:p>
    <w:p w:rsidR="00176AB7" w:rsidRPr="00696FC4" w:rsidRDefault="00176AB7" w:rsidP="00696FC4">
      <w:pPr>
        <w:numPr>
          <w:ilvl w:val="0"/>
          <w:numId w:val="1"/>
        </w:numPr>
        <w:spacing w:after="0" w:line="360" w:lineRule="auto"/>
        <w:contextualSpacing/>
        <w:rPr>
          <w:rFonts w:ascii="Arial" w:hAnsi="Arial"/>
          <w:sz w:val="24"/>
          <w:szCs w:val="24"/>
        </w:rPr>
      </w:pPr>
      <w:r w:rsidRPr="00696FC4">
        <w:rPr>
          <w:rFonts w:ascii="Arial" w:hAnsi="Arial"/>
          <w:sz w:val="24"/>
          <w:szCs w:val="24"/>
        </w:rPr>
        <w:t>Ability to communicate clearly and effectively.</w:t>
      </w:r>
    </w:p>
    <w:p w:rsidR="00176AB7" w:rsidRPr="00696FC4" w:rsidRDefault="00176AB7" w:rsidP="00696FC4">
      <w:pPr>
        <w:numPr>
          <w:ilvl w:val="0"/>
          <w:numId w:val="1"/>
        </w:numPr>
        <w:spacing w:after="0" w:line="360" w:lineRule="auto"/>
        <w:contextualSpacing/>
        <w:rPr>
          <w:rFonts w:ascii="Arial" w:hAnsi="Arial"/>
          <w:sz w:val="24"/>
          <w:szCs w:val="24"/>
        </w:rPr>
      </w:pPr>
      <w:r w:rsidRPr="00696FC4">
        <w:rPr>
          <w:rFonts w:ascii="Arial" w:hAnsi="Arial"/>
          <w:sz w:val="24"/>
          <w:szCs w:val="24"/>
        </w:rPr>
        <w:t xml:space="preserve">Ability to demonstrate leadership skills in preparation and execution. </w:t>
      </w:r>
    </w:p>
    <w:p w:rsidR="00176AB7" w:rsidRPr="00AC47FA" w:rsidRDefault="00176AB7" w:rsidP="00AC47FA">
      <w:pPr>
        <w:numPr>
          <w:ilvl w:val="0"/>
          <w:numId w:val="1"/>
        </w:numPr>
        <w:spacing w:after="0" w:line="360" w:lineRule="auto"/>
        <w:contextualSpacing/>
        <w:rPr>
          <w:rFonts w:ascii="Arial" w:hAnsi="Arial"/>
          <w:b/>
          <w:sz w:val="24"/>
          <w:szCs w:val="24"/>
          <w:u w:val="single"/>
        </w:rPr>
      </w:pPr>
      <w:r w:rsidRPr="00696FC4">
        <w:rPr>
          <w:rFonts w:ascii="Arial" w:hAnsi="Arial"/>
          <w:sz w:val="24"/>
          <w:szCs w:val="24"/>
        </w:rPr>
        <w:t xml:space="preserve">Physical condition commensurate with the duties of the position. </w:t>
      </w:r>
    </w:p>
    <w:p w:rsidR="00176AB7" w:rsidRDefault="00176AB7" w:rsidP="00AC47FA">
      <w:pPr>
        <w:spacing w:after="0" w:line="360" w:lineRule="auto"/>
        <w:ind w:left="360"/>
        <w:contextualSpacing/>
        <w:rPr>
          <w:rFonts w:ascii="Arial" w:hAnsi="Arial"/>
          <w:b/>
          <w:sz w:val="24"/>
          <w:szCs w:val="24"/>
          <w:u w:val="single"/>
        </w:rPr>
      </w:pPr>
    </w:p>
    <w:p w:rsidR="00176AB7" w:rsidRPr="00696FC4" w:rsidRDefault="00176AB7" w:rsidP="00696FC4">
      <w:pPr>
        <w:spacing w:after="100" w:afterAutospacing="1" w:line="360" w:lineRule="auto"/>
        <w:rPr>
          <w:rFonts w:ascii="Arial" w:hAnsi="Arial"/>
          <w:b/>
          <w:sz w:val="24"/>
          <w:szCs w:val="24"/>
        </w:rPr>
      </w:pPr>
      <w:r w:rsidRPr="00696FC4">
        <w:rPr>
          <w:rFonts w:ascii="Arial" w:hAnsi="Arial"/>
          <w:b/>
          <w:sz w:val="24"/>
          <w:szCs w:val="24"/>
          <w:u w:val="single"/>
        </w:rPr>
        <w:t>MINIMUM QUALIFICATIONS</w:t>
      </w:r>
      <w:r w:rsidRPr="00696FC4">
        <w:rPr>
          <w:rFonts w:ascii="Arial" w:hAnsi="Arial"/>
          <w:b/>
          <w:sz w:val="24"/>
          <w:szCs w:val="24"/>
        </w:rPr>
        <w:t xml:space="preserve">: </w:t>
      </w:r>
    </w:p>
    <w:p w:rsidR="00176AB7" w:rsidRPr="00696FC4" w:rsidRDefault="00176AB7" w:rsidP="00696FC4">
      <w:pPr>
        <w:spacing w:after="0" w:line="360" w:lineRule="auto"/>
        <w:rPr>
          <w:rFonts w:ascii="Times New Roman" w:hAnsi="Times New Roman"/>
          <w:sz w:val="24"/>
          <w:szCs w:val="24"/>
        </w:rPr>
      </w:pPr>
      <w:r w:rsidRPr="00696FC4">
        <w:rPr>
          <w:rFonts w:ascii="Arial" w:hAnsi="Arial"/>
          <w:sz w:val="24"/>
          <w:szCs w:val="24"/>
        </w:rPr>
        <w:t>Graduation from a regionally accredited college or university or one accredited by the New York State Board of Regents to grant degrees with Bachelor’s Degree in Music</w:t>
      </w:r>
      <w:r w:rsidRPr="00696FC4">
        <w:rPr>
          <w:rFonts w:ascii="Times New Roman" w:hAnsi="Times New Roman"/>
          <w:szCs w:val="20"/>
        </w:rPr>
        <w:t xml:space="preserve">; </w:t>
      </w:r>
    </w:p>
    <w:p w:rsidR="00176AB7" w:rsidRPr="00696FC4" w:rsidRDefault="00176AB7" w:rsidP="00696FC4">
      <w:pPr>
        <w:spacing w:after="0" w:line="360" w:lineRule="auto"/>
        <w:ind w:firstLine="360"/>
        <w:rPr>
          <w:rFonts w:ascii="Arial" w:hAnsi="Arial" w:cs="Arial"/>
          <w:sz w:val="24"/>
          <w:szCs w:val="24"/>
        </w:rPr>
      </w:pPr>
      <w:r w:rsidRPr="00696FC4">
        <w:rPr>
          <w:rFonts w:ascii="Arial" w:hAnsi="Arial" w:cs="Arial"/>
          <w:sz w:val="24"/>
          <w:szCs w:val="24"/>
        </w:rPr>
        <w:tab/>
      </w:r>
      <w:r w:rsidRPr="00696FC4">
        <w:rPr>
          <w:rFonts w:ascii="Arial" w:hAnsi="Arial" w:cs="Arial"/>
          <w:sz w:val="24"/>
          <w:szCs w:val="24"/>
        </w:rPr>
        <w:tab/>
        <w:t>OR</w:t>
      </w:r>
    </w:p>
    <w:p w:rsidR="00176AB7" w:rsidRPr="00696FC4" w:rsidRDefault="00176AB7" w:rsidP="00696FC4">
      <w:pPr>
        <w:spacing w:after="0" w:line="360" w:lineRule="auto"/>
        <w:rPr>
          <w:rFonts w:ascii="Arial" w:hAnsi="Arial" w:cs="Arial"/>
          <w:sz w:val="24"/>
          <w:szCs w:val="24"/>
        </w:rPr>
      </w:pPr>
      <w:r w:rsidRPr="00696FC4">
        <w:rPr>
          <w:rFonts w:ascii="Arial" w:hAnsi="Arial" w:cs="Arial"/>
          <w:sz w:val="24"/>
          <w:szCs w:val="24"/>
        </w:rPr>
        <w:t>An equivalent combination of training and experience in religious music performance.</w:t>
      </w:r>
    </w:p>
    <w:p w:rsidR="00176AB7" w:rsidRPr="00696FC4" w:rsidRDefault="00176AB7" w:rsidP="00696FC4">
      <w:pPr>
        <w:spacing w:after="0" w:line="240" w:lineRule="auto"/>
        <w:rPr>
          <w:rFonts w:ascii="Arial" w:hAnsi="Arial"/>
          <w:b/>
          <w:sz w:val="24"/>
          <w:szCs w:val="24"/>
          <w:u w:val="single"/>
        </w:rPr>
      </w:pPr>
    </w:p>
    <w:p w:rsidR="00176AB7" w:rsidRDefault="00176AB7" w:rsidP="00696FC4">
      <w:pPr>
        <w:spacing w:after="0" w:line="240" w:lineRule="auto"/>
        <w:rPr>
          <w:rFonts w:ascii="Arial" w:hAnsi="Arial"/>
          <w:b/>
          <w:sz w:val="24"/>
          <w:szCs w:val="24"/>
          <w:u w:val="single"/>
        </w:rPr>
      </w:pPr>
    </w:p>
    <w:p w:rsidR="00176AB7" w:rsidRDefault="00176AB7" w:rsidP="00696FC4">
      <w:pPr>
        <w:spacing w:after="0" w:line="240" w:lineRule="auto"/>
        <w:rPr>
          <w:rFonts w:ascii="Arial" w:hAnsi="Arial"/>
          <w:b/>
          <w:sz w:val="24"/>
          <w:szCs w:val="24"/>
          <w:u w:val="single"/>
        </w:rPr>
      </w:pPr>
    </w:p>
    <w:p w:rsidR="00176AB7" w:rsidRDefault="00176AB7" w:rsidP="00696FC4">
      <w:pPr>
        <w:spacing w:after="0" w:line="240" w:lineRule="auto"/>
        <w:rPr>
          <w:rFonts w:ascii="Arial" w:hAnsi="Arial"/>
          <w:b/>
          <w:sz w:val="24"/>
          <w:szCs w:val="24"/>
          <w:u w:val="single"/>
        </w:rPr>
      </w:pPr>
    </w:p>
    <w:p w:rsidR="00176AB7" w:rsidRPr="00696FC4" w:rsidRDefault="00176AB7" w:rsidP="00696FC4">
      <w:pPr>
        <w:spacing w:after="0" w:line="240" w:lineRule="auto"/>
        <w:rPr>
          <w:rFonts w:ascii="Arial" w:hAnsi="Arial"/>
          <w:b/>
          <w:sz w:val="24"/>
          <w:szCs w:val="24"/>
          <w:u w:val="single"/>
        </w:rPr>
      </w:pPr>
      <w:r w:rsidRPr="00696FC4">
        <w:rPr>
          <w:rFonts w:ascii="Arial" w:hAnsi="Arial"/>
          <w:b/>
          <w:sz w:val="24"/>
          <w:szCs w:val="24"/>
          <w:u w:val="single"/>
        </w:rPr>
        <w:t>SPECIAL CONSIDERATION:</w:t>
      </w:r>
    </w:p>
    <w:p w:rsidR="00176AB7" w:rsidRPr="00696FC4" w:rsidRDefault="00176AB7" w:rsidP="00696FC4">
      <w:pPr>
        <w:spacing w:after="0" w:line="240" w:lineRule="auto"/>
        <w:rPr>
          <w:rFonts w:ascii="Arial" w:hAnsi="Arial"/>
          <w:b/>
          <w:sz w:val="24"/>
          <w:szCs w:val="24"/>
          <w:u w:val="single"/>
        </w:rPr>
      </w:pPr>
    </w:p>
    <w:p w:rsidR="00176AB7" w:rsidRPr="00696FC4" w:rsidRDefault="00176AB7" w:rsidP="00696FC4">
      <w:pPr>
        <w:spacing w:after="100" w:afterAutospacing="1" w:line="360" w:lineRule="auto"/>
        <w:rPr>
          <w:rFonts w:ascii="Arial" w:hAnsi="Arial"/>
          <w:sz w:val="24"/>
          <w:szCs w:val="24"/>
        </w:rPr>
      </w:pPr>
      <w:r w:rsidRPr="00696FC4">
        <w:rPr>
          <w:rFonts w:ascii="Arial" w:hAnsi="Arial" w:cs="Arial"/>
          <w:sz w:val="24"/>
          <w:szCs w:val="24"/>
        </w:rPr>
        <w:t>This 12-month role requires the incumbent to ensure duties are appropriately covered. There will be opportunities for weddings, funerals, and memorial services, which are compensated separately.</w:t>
      </w:r>
      <w:r w:rsidRPr="00696FC4">
        <w:rPr>
          <w:rFonts w:ascii="Arial" w:hAnsi="Arial"/>
          <w:sz w:val="24"/>
          <w:szCs w:val="24"/>
        </w:rPr>
        <w:t xml:space="preserve"> Additional onsite hours should be coordinated by the Pastor as needed.  </w:t>
      </w:r>
    </w:p>
    <w:p w:rsidR="00176AB7" w:rsidRPr="00696FC4" w:rsidRDefault="00176AB7" w:rsidP="00696FC4">
      <w:pPr>
        <w:spacing w:after="0" w:line="240" w:lineRule="auto"/>
        <w:rPr>
          <w:rFonts w:ascii="Arial" w:hAnsi="Arial"/>
          <w:i/>
          <w:sz w:val="24"/>
          <w:szCs w:val="20"/>
        </w:rPr>
      </w:pPr>
    </w:p>
    <w:p w:rsidR="00176AB7" w:rsidRPr="00696FC4" w:rsidRDefault="00176AB7" w:rsidP="00696FC4">
      <w:pPr>
        <w:spacing w:after="0" w:line="240" w:lineRule="auto"/>
        <w:rPr>
          <w:rFonts w:ascii="Arial" w:hAnsi="Arial"/>
          <w:i/>
          <w:sz w:val="24"/>
          <w:szCs w:val="20"/>
        </w:rPr>
      </w:pPr>
    </w:p>
    <w:p w:rsidR="00176AB7" w:rsidRPr="00696FC4" w:rsidRDefault="00176AB7" w:rsidP="00696FC4">
      <w:pPr>
        <w:spacing w:after="0" w:line="240" w:lineRule="auto"/>
        <w:rPr>
          <w:rFonts w:ascii="Arial" w:hAnsi="Arial"/>
          <w:i/>
          <w:sz w:val="24"/>
          <w:szCs w:val="20"/>
        </w:rPr>
      </w:pPr>
    </w:p>
    <w:p w:rsidR="00176AB7" w:rsidRPr="00696FC4" w:rsidRDefault="00176AB7" w:rsidP="00696FC4">
      <w:pPr>
        <w:spacing w:after="0" w:line="240" w:lineRule="auto"/>
        <w:rPr>
          <w:rFonts w:ascii="Arial" w:hAnsi="Arial"/>
          <w:i/>
          <w:sz w:val="24"/>
          <w:szCs w:val="20"/>
        </w:rPr>
      </w:pPr>
    </w:p>
    <w:p w:rsidR="00176AB7" w:rsidRPr="00696FC4" w:rsidRDefault="00176AB7" w:rsidP="00696FC4">
      <w:pPr>
        <w:spacing w:after="0" w:line="240" w:lineRule="auto"/>
        <w:rPr>
          <w:rFonts w:ascii="Arial" w:hAnsi="Arial"/>
          <w:i/>
          <w:sz w:val="24"/>
          <w:szCs w:val="20"/>
        </w:rPr>
      </w:pPr>
    </w:p>
    <w:p w:rsidR="00176AB7" w:rsidRPr="00696FC4"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Default="00176AB7" w:rsidP="00696FC4">
      <w:pPr>
        <w:spacing w:after="0" w:line="240" w:lineRule="auto"/>
        <w:rPr>
          <w:rFonts w:ascii="Arial" w:hAnsi="Arial"/>
          <w:i/>
          <w:sz w:val="24"/>
          <w:szCs w:val="20"/>
        </w:rPr>
      </w:pPr>
    </w:p>
    <w:p w:rsidR="00176AB7" w:rsidRPr="00696FC4" w:rsidRDefault="00176AB7" w:rsidP="00696FC4">
      <w:pPr>
        <w:spacing w:after="0" w:line="240" w:lineRule="auto"/>
        <w:rPr>
          <w:rFonts w:ascii="Arial" w:hAnsi="Arial"/>
          <w:i/>
          <w:sz w:val="24"/>
          <w:szCs w:val="20"/>
        </w:rPr>
      </w:pPr>
      <w:r w:rsidRPr="00696FC4">
        <w:rPr>
          <w:rFonts w:ascii="Arial" w:hAnsi="Arial"/>
          <w:i/>
          <w:sz w:val="24"/>
          <w:szCs w:val="20"/>
        </w:rPr>
        <w:t>Revised 5/30/2025</w:t>
      </w:r>
    </w:p>
    <w:p w:rsidR="00176AB7" w:rsidRDefault="00176AB7"/>
    <w:sectPr w:rsidR="00176AB7" w:rsidSect="00E229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694E"/>
    <w:multiLevelType w:val="hybridMultilevel"/>
    <w:tmpl w:val="8F843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FC4"/>
    <w:rsid w:val="00176AB7"/>
    <w:rsid w:val="00696FC4"/>
    <w:rsid w:val="008D397D"/>
    <w:rsid w:val="00AC47FA"/>
    <w:rsid w:val="00B77E12"/>
    <w:rsid w:val="00E2292E"/>
    <w:rsid w:val="00F653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2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176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479</Words>
  <Characters>2731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Pianist and Accompanist</dc:title>
  <dc:subject/>
  <dc:creator>Owner</dc:creator>
  <cp:keywords/>
  <dc:description/>
  <cp:lastModifiedBy>Carl A Rubenstein</cp:lastModifiedBy>
  <cp:revision>2</cp:revision>
  <dcterms:created xsi:type="dcterms:W3CDTF">2025-06-05T14:28:00Z</dcterms:created>
  <dcterms:modified xsi:type="dcterms:W3CDTF">2025-06-05T14:28:00Z</dcterms:modified>
</cp:coreProperties>
</file>