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0BF1C" w14:textId="77777777" w:rsidR="00240B4D" w:rsidRDefault="00240B4D" w:rsidP="00A71F61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07388" w14:textId="3D45C4B0" w:rsidR="00561592" w:rsidRDefault="00FE6049" w:rsidP="00A71F61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New York State L</w:t>
      </w:r>
      <w:r w:rsidR="00561592">
        <w:rPr>
          <w:rFonts w:ascii="Times New Roman" w:hAnsi="Times New Roman" w:cs="Times New Roman"/>
          <w:b/>
          <w:sz w:val="32"/>
          <w:szCs w:val="32"/>
        </w:rPr>
        <w:t xml:space="preserve">earning Standards for the Arts </w:t>
      </w:r>
    </w:p>
    <w:p w14:paraId="706E0F7B" w14:textId="5781BDC3" w:rsidR="00951EF2" w:rsidRPr="009923A6" w:rsidRDefault="00561592" w:rsidP="00951EF2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General Music Pk–8 — </w:t>
      </w:r>
      <w:r w:rsidR="008F7C13" w:rsidRPr="009923A6">
        <w:rPr>
          <w:rFonts w:ascii="Times New Roman" w:hAnsi="Times New Roman" w:cs="Times New Roman"/>
          <w:b/>
          <w:sz w:val="32"/>
          <w:szCs w:val="32"/>
        </w:rPr>
        <w:t>Overview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94"/>
        <w:gridCol w:w="2674"/>
        <w:gridCol w:w="1530"/>
        <w:gridCol w:w="8100"/>
        <w:gridCol w:w="3824"/>
      </w:tblGrid>
      <w:tr w:rsidR="00E808B3" w:rsidRPr="009923A6" w14:paraId="5FAB6044" w14:textId="77777777" w:rsidTr="00203D94">
        <w:tc>
          <w:tcPr>
            <w:tcW w:w="1394" w:type="dxa"/>
          </w:tcPr>
          <w:p w14:paraId="0ADCE418" w14:textId="77777777" w:rsidR="008F7C13" w:rsidRPr="009923A6" w:rsidRDefault="008F7C13" w:rsidP="008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A6">
              <w:rPr>
                <w:rFonts w:ascii="Times New Roman" w:hAnsi="Times New Roman" w:cs="Times New Roman"/>
                <w:b/>
                <w:sz w:val="24"/>
                <w:szCs w:val="24"/>
              </w:rPr>
              <w:t>Artistic Process</w:t>
            </w:r>
          </w:p>
        </w:tc>
        <w:tc>
          <w:tcPr>
            <w:tcW w:w="2674" w:type="dxa"/>
          </w:tcPr>
          <w:p w14:paraId="572721C4" w14:textId="77777777" w:rsidR="008F7C13" w:rsidRPr="009923A6" w:rsidRDefault="008F7C13" w:rsidP="008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A6">
              <w:rPr>
                <w:rFonts w:ascii="Times New Roman" w:hAnsi="Times New Roman" w:cs="Times New Roman"/>
                <w:b/>
                <w:sz w:val="24"/>
                <w:szCs w:val="24"/>
              </w:rPr>
              <w:t>Anchor Standards</w:t>
            </w:r>
          </w:p>
        </w:tc>
        <w:tc>
          <w:tcPr>
            <w:tcW w:w="1530" w:type="dxa"/>
            <w:shd w:val="clear" w:color="auto" w:fill="auto"/>
          </w:tcPr>
          <w:p w14:paraId="13474D20" w14:textId="77777777" w:rsidR="008F7C13" w:rsidRPr="009923A6" w:rsidRDefault="008F7C13" w:rsidP="00810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A6">
              <w:rPr>
                <w:rFonts w:ascii="Times New Roman" w:hAnsi="Times New Roman" w:cs="Times New Roman"/>
                <w:b/>
                <w:sz w:val="24"/>
                <w:szCs w:val="24"/>
              </w:rPr>
              <w:t>Process Components</w:t>
            </w:r>
          </w:p>
        </w:tc>
        <w:tc>
          <w:tcPr>
            <w:tcW w:w="8100" w:type="dxa"/>
          </w:tcPr>
          <w:p w14:paraId="31666DD6" w14:textId="77777777" w:rsidR="008F7C13" w:rsidRPr="009923A6" w:rsidRDefault="008F7C13" w:rsidP="008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A6">
              <w:rPr>
                <w:rFonts w:ascii="Times New Roman" w:hAnsi="Times New Roman" w:cs="Times New Roman"/>
                <w:b/>
                <w:sz w:val="24"/>
                <w:szCs w:val="24"/>
              </w:rPr>
              <w:t>Enduring Understanding</w:t>
            </w:r>
          </w:p>
        </w:tc>
        <w:tc>
          <w:tcPr>
            <w:tcW w:w="3824" w:type="dxa"/>
          </w:tcPr>
          <w:p w14:paraId="419080D6" w14:textId="77777777" w:rsidR="008F7C13" w:rsidRPr="009923A6" w:rsidRDefault="008F7C13" w:rsidP="008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A6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</w:tr>
      <w:tr w:rsidR="00E808B3" w:rsidRPr="009923A6" w14:paraId="451DBA4D" w14:textId="77777777" w:rsidTr="00203D94">
        <w:trPr>
          <w:trHeight w:val="944"/>
        </w:trPr>
        <w:tc>
          <w:tcPr>
            <w:tcW w:w="1394" w:type="dxa"/>
            <w:vMerge w:val="restart"/>
          </w:tcPr>
          <w:p w14:paraId="6D0794A7" w14:textId="77777777" w:rsidR="0053491F" w:rsidRPr="00FD456F" w:rsidRDefault="0053491F" w:rsidP="00F31A7A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  <w:p w14:paraId="7701C111" w14:textId="77777777" w:rsidR="001F697F" w:rsidRPr="00FD456F" w:rsidRDefault="001F697F" w:rsidP="001F697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Creating</w:t>
            </w:r>
          </w:p>
          <w:p w14:paraId="544AAC0A" w14:textId="77777777" w:rsidR="00F31A7A" w:rsidRPr="00FD456F" w:rsidRDefault="00F31A7A" w:rsidP="001F697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(Cr)</w:t>
            </w:r>
          </w:p>
          <w:p w14:paraId="4FB6EBBA" w14:textId="77777777" w:rsidR="00AA3AB2" w:rsidRPr="00FD456F" w:rsidRDefault="00AA3AB2" w:rsidP="001F697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  <w:p w14:paraId="3CE7038D" w14:textId="05CBF5B3" w:rsidR="00AA3AB2" w:rsidRPr="00FD456F" w:rsidRDefault="00AA3AB2" w:rsidP="00AA3AB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Conceiving</w:t>
            </w:r>
            <w:r w:rsidR="00F32DC9" w:rsidRPr="00FD456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</w:t>
            </w:r>
            <w:r w:rsidRPr="00FD456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and developing new artistic ideas and work</w:t>
            </w:r>
          </w:p>
        </w:tc>
        <w:tc>
          <w:tcPr>
            <w:tcW w:w="2674" w:type="dxa"/>
            <w:vMerge w:val="restart"/>
          </w:tcPr>
          <w:p w14:paraId="4CCCEAB0" w14:textId="36294119" w:rsidR="003F79A7" w:rsidRPr="00FD456F" w:rsidRDefault="00893C4D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</w:t>
            </w:r>
            <w:r w:rsidR="003D6476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Cr1. </w:t>
            </w:r>
            <w:r w:rsidR="001F697F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Generate and</w:t>
            </w:r>
          </w:p>
          <w:p w14:paraId="6F445954" w14:textId="67B336D1" w:rsidR="003F79A7" w:rsidRPr="00FD456F" w:rsidRDefault="00893C4D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</w:t>
            </w:r>
            <w:r w:rsidR="001F697F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concept</w:t>
            </w:r>
            <w:r w:rsidR="00010E76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ualize artistic</w:t>
            </w:r>
          </w:p>
          <w:p w14:paraId="1660E974" w14:textId="3F718337" w:rsidR="003F79A7" w:rsidRPr="00FD456F" w:rsidRDefault="004A12B9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</w:t>
            </w:r>
            <w:r w:rsidR="00010E76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ideas and works.</w:t>
            </w:r>
          </w:p>
          <w:p w14:paraId="00C3BDA9" w14:textId="77777777" w:rsidR="004A12B9" w:rsidRPr="00FD456F" w:rsidRDefault="004A12B9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  <w:p w14:paraId="775E8EA8" w14:textId="075F60CD" w:rsidR="00354DB5" w:rsidRPr="00FD456F" w:rsidRDefault="004A12B9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</w:t>
            </w:r>
            <w:r w:rsidR="00B347A4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Cr</w:t>
            </w:r>
            <w:r w:rsidR="003D6476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</w:t>
            </w:r>
            <w:r w:rsidR="008F738B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  <w:r w:rsidR="003D6476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="001F697F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Organize and</w:t>
            </w:r>
          </w:p>
          <w:p w14:paraId="46B5FCC8" w14:textId="7111535D" w:rsidR="009D3142" w:rsidRPr="00FD456F" w:rsidRDefault="004A12B9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</w:t>
            </w:r>
            <w:r w:rsidR="001F697F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develop artistic ideas</w:t>
            </w:r>
          </w:p>
          <w:p w14:paraId="704FA65A" w14:textId="3AADC01C" w:rsidR="004A12B9" w:rsidRPr="00FD456F" w:rsidRDefault="004A12B9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</w:t>
            </w:r>
            <w:r w:rsidR="00EC59F0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and </w:t>
            </w:r>
            <w:r w:rsidR="001F697F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work.</w:t>
            </w:r>
          </w:p>
          <w:p w14:paraId="36AFC977" w14:textId="77777777" w:rsidR="004A12B9" w:rsidRPr="00FD456F" w:rsidRDefault="004A12B9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  <w:p w14:paraId="03B251E2" w14:textId="77777777" w:rsidR="00EC085A" w:rsidRPr="00FD456F" w:rsidRDefault="00EC085A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  <w:p w14:paraId="48EF667E" w14:textId="700388EA" w:rsidR="009D3142" w:rsidRPr="00FD456F" w:rsidRDefault="004A12B9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</w:t>
            </w:r>
            <w:r w:rsidR="00B347A4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Cr</w:t>
            </w:r>
            <w:r w:rsidR="00354DB5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</w:t>
            </w:r>
            <w:r w:rsidR="008F738B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  <w:r w:rsidR="00354DB5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="001F697F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Refine and</w:t>
            </w:r>
          </w:p>
          <w:p w14:paraId="5F85C59C" w14:textId="52A8734A" w:rsidR="00F929D1" w:rsidRPr="00FD456F" w:rsidRDefault="004A12B9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</w:t>
            </w:r>
            <w:r w:rsidR="001F697F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complete artistic</w:t>
            </w:r>
          </w:p>
          <w:p w14:paraId="234C7FC3" w14:textId="77777777" w:rsidR="001F697F" w:rsidRPr="00FD456F" w:rsidRDefault="004A12B9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</w:t>
            </w:r>
            <w:r w:rsidR="001F697F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work</w:t>
            </w:r>
          </w:p>
          <w:p w14:paraId="585A4AF9" w14:textId="235BC882" w:rsidR="00544375" w:rsidRPr="00FD456F" w:rsidRDefault="00544375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0" w:type="dxa"/>
            <w:shd w:val="clear" w:color="auto" w:fill="auto"/>
          </w:tcPr>
          <w:p w14:paraId="1AFB0CC0" w14:textId="001CE48F" w:rsidR="001F697F" w:rsidRPr="00FD456F" w:rsidRDefault="001F697F" w:rsidP="0081062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Imagine</w:t>
            </w:r>
          </w:p>
        </w:tc>
        <w:tc>
          <w:tcPr>
            <w:tcW w:w="8100" w:type="dxa"/>
          </w:tcPr>
          <w:p w14:paraId="2C24D082" w14:textId="72C8AC8E" w:rsidR="006F37B5" w:rsidRPr="00FD456F" w:rsidRDefault="00601E84" w:rsidP="008F7C1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Cr.1.1 </w:t>
            </w:r>
            <w:r w:rsidR="001F697F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The creative ideas, concepts, and feelings that influence musicians’ work emerge from a variety of sources.</w:t>
            </w:r>
          </w:p>
        </w:tc>
        <w:tc>
          <w:tcPr>
            <w:tcW w:w="3824" w:type="dxa"/>
          </w:tcPr>
          <w:p w14:paraId="1B5FCBE4" w14:textId="77777777" w:rsidR="001F697F" w:rsidRPr="00FD456F" w:rsidRDefault="001F697F" w:rsidP="008F7C1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How do musicians generate creative ideas?</w:t>
            </w:r>
          </w:p>
        </w:tc>
      </w:tr>
      <w:tr w:rsidR="00E808B3" w:rsidRPr="009923A6" w14:paraId="6D6B40A3" w14:textId="77777777" w:rsidTr="00203D94">
        <w:tc>
          <w:tcPr>
            <w:tcW w:w="1394" w:type="dxa"/>
            <w:vMerge/>
          </w:tcPr>
          <w:p w14:paraId="2080F8F6" w14:textId="77777777" w:rsidR="001F697F" w:rsidRPr="00FD456F" w:rsidRDefault="001F697F" w:rsidP="008F7C1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14:paraId="0EDBB8CE" w14:textId="77777777" w:rsidR="001F697F" w:rsidRPr="00FD456F" w:rsidRDefault="001F697F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E4D7C99" w14:textId="6F790263" w:rsidR="001F697F" w:rsidRPr="00FD456F" w:rsidRDefault="001F697F" w:rsidP="0081062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Plan &amp; Make</w:t>
            </w:r>
          </w:p>
        </w:tc>
        <w:tc>
          <w:tcPr>
            <w:tcW w:w="8100" w:type="dxa"/>
          </w:tcPr>
          <w:p w14:paraId="64519BAA" w14:textId="77777777" w:rsidR="005730FE" w:rsidRPr="00FD456F" w:rsidRDefault="00601E84" w:rsidP="008F7C1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Cr2.1 </w:t>
            </w:r>
            <w:r w:rsidR="001F697F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Musicians’ creative choices are influenced by their expertise, context, and expressive intent.</w:t>
            </w:r>
          </w:p>
          <w:p w14:paraId="29CDBA5A" w14:textId="77777777" w:rsidR="006F37B5" w:rsidRPr="00FD456F" w:rsidRDefault="006F37B5" w:rsidP="008F7C1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  <w:p w14:paraId="1DB1B12E" w14:textId="6551361E" w:rsidR="006F37B5" w:rsidRPr="00FD456F" w:rsidRDefault="006F37B5" w:rsidP="008F7C1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824" w:type="dxa"/>
          </w:tcPr>
          <w:p w14:paraId="44E70302" w14:textId="77777777" w:rsidR="001F697F" w:rsidRPr="00FD456F" w:rsidRDefault="001F697F" w:rsidP="008F7C1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How do musicians make creative decisions?</w:t>
            </w:r>
          </w:p>
        </w:tc>
      </w:tr>
      <w:tr w:rsidR="00E808B3" w:rsidRPr="009923A6" w14:paraId="429A791C" w14:textId="77777777" w:rsidTr="00203D94">
        <w:tc>
          <w:tcPr>
            <w:tcW w:w="1394" w:type="dxa"/>
            <w:vMerge/>
          </w:tcPr>
          <w:p w14:paraId="469B900C" w14:textId="77777777" w:rsidR="001F697F" w:rsidRPr="00FD456F" w:rsidRDefault="001F697F" w:rsidP="008F7C1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14:paraId="58F1E650" w14:textId="77777777" w:rsidR="001F697F" w:rsidRPr="00FD456F" w:rsidRDefault="001F697F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31D6F9E" w14:textId="105D71E7" w:rsidR="001F697F" w:rsidRPr="00FD456F" w:rsidRDefault="001F697F" w:rsidP="0081062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Evaluate &amp; Refine</w:t>
            </w:r>
          </w:p>
        </w:tc>
        <w:tc>
          <w:tcPr>
            <w:tcW w:w="8100" w:type="dxa"/>
          </w:tcPr>
          <w:p w14:paraId="2B4FD119" w14:textId="130C98DE" w:rsidR="00233768" w:rsidRPr="00FD456F" w:rsidRDefault="00601E84" w:rsidP="008F7C1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Cr3.1 </w:t>
            </w:r>
            <w:r w:rsidR="001F697F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Musicians evaluate and refine their work through openness to new ideas, persistence, and the application of appropriate criteria.</w:t>
            </w:r>
          </w:p>
        </w:tc>
        <w:tc>
          <w:tcPr>
            <w:tcW w:w="3824" w:type="dxa"/>
          </w:tcPr>
          <w:p w14:paraId="3015779C" w14:textId="77777777" w:rsidR="001F697F" w:rsidRPr="00FD456F" w:rsidRDefault="001F697F" w:rsidP="008F7C1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How do musicians improve the quality of their creative work?</w:t>
            </w:r>
          </w:p>
        </w:tc>
      </w:tr>
      <w:tr w:rsidR="00E808B3" w:rsidRPr="009923A6" w14:paraId="3158D953" w14:textId="77777777" w:rsidTr="00203D94">
        <w:trPr>
          <w:trHeight w:val="1115"/>
        </w:trPr>
        <w:tc>
          <w:tcPr>
            <w:tcW w:w="1394" w:type="dxa"/>
            <w:vMerge/>
          </w:tcPr>
          <w:p w14:paraId="3B24EE0E" w14:textId="77777777" w:rsidR="001F697F" w:rsidRPr="00FD456F" w:rsidRDefault="001F697F" w:rsidP="008F7C1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14:paraId="12CD627C" w14:textId="77777777" w:rsidR="001F697F" w:rsidRPr="00FD456F" w:rsidRDefault="001F697F" w:rsidP="00893C4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C47E8E4" w14:textId="6BE75600" w:rsidR="001F697F" w:rsidRPr="00FD456F" w:rsidRDefault="001F697F" w:rsidP="0081062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Present</w:t>
            </w:r>
          </w:p>
        </w:tc>
        <w:tc>
          <w:tcPr>
            <w:tcW w:w="8100" w:type="dxa"/>
          </w:tcPr>
          <w:p w14:paraId="1DBE555C" w14:textId="4954DBD1" w:rsidR="001F697F" w:rsidRPr="00FD456F" w:rsidRDefault="00601E84" w:rsidP="008F7C1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Cr3.2 </w:t>
            </w:r>
            <w:r w:rsidR="001F697F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Musicians’ presentation of creative work is the culmination of a process of creation and communication</w:t>
            </w:r>
            <w:r w:rsidR="00951EF2"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</w:p>
        </w:tc>
        <w:tc>
          <w:tcPr>
            <w:tcW w:w="3824" w:type="dxa"/>
          </w:tcPr>
          <w:p w14:paraId="29DD7EDE" w14:textId="684E9888" w:rsidR="001F697F" w:rsidRPr="00FD456F" w:rsidRDefault="003508FD" w:rsidP="008F7C13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</w:pPr>
            <w:r w:rsidRPr="00FD456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How does sharing creative musical ideas demonstrate expressive intent? What personal purpose does sharing creative musical ideas serve?</w:t>
            </w:r>
          </w:p>
        </w:tc>
      </w:tr>
      <w:tr w:rsidR="00E808B3" w:rsidRPr="009923A6" w14:paraId="514842F9" w14:textId="77777777" w:rsidTr="00203D94">
        <w:trPr>
          <w:trHeight w:val="348"/>
        </w:trPr>
        <w:tc>
          <w:tcPr>
            <w:tcW w:w="1394" w:type="dxa"/>
            <w:vMerge w:val="restart"/>
          </w:tcPr>
          <w:p w14:paraId="0307ABD5" w14:textId="77777777" w:rsidR="00E808B3" w:rsidRPr="00B369A6" w:rsidRDefault="00E808B3" w:rsidP="00F32DC9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5857C9D8" w14:textId="77777777" w:rsidR="00E808B3" w:rsidRPr="00B369A6" w:rsidRDefault="00E808B3" w:rsidP="009561F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6EDCA19D" w14:textId="77777777" w:rsidR="00E808B3" w:rsidRPr="00B369A6" w:rsidRDefault="00E808B3" w:rsidP="008F73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704B8C2E" w14:textId="77777777" w:rsidR="00E808B3" w:rsidRPr="00B369A6" w:rsidRDefault="00E808B3" w:rsidP="00F31A7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77AC13E6" w14:textId="77777777" w:rsidR="009561F2" w:rsidRPr="00B369A6" w:rsidRDefault="009561F2" w:rsidP="009561F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Performing</w:t>
            </w:r>
          </w:p>
          <w:p w14:paraId="7C9D8ED8" w14:textId="28D85F92" w:rsidR="00F31A7A" w:rsidRPr="00B369A6" w:rsidRDefault="00B347A4" w:rsidP="009561F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(Pr</w:t>
            </w:r>
            <w:r w:rsidR="00F31A7A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14:paraId="437DE4DC" w14:textId="77777777" w:rsidR="00F32DC9" w:rsidRPr="00B369A6" w:rsidRDefault="00F32DC9" w:rsidP="009561F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1D4DA15F" w14:textId="1A7D2BF7" w:rsidR="00F32DC9" w:rsidRPr="00B369A6" w:rsidRDefault="00F32DC9" w:rsidP="00240B4D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Realizing artistic ideas and work through interpretation and presentation</w:t>
            </w:r>
          </w:p>
        </w:tc>
        <w:tc>
          <w:tcPr>
            <w:tcW w:w="2674" w:type="dxa"/>
            <w:vMerge w:val="restart"/>
          </w:tcPr>
          <w:p w14:paraId="129F4E9C" w14:textId="13D340DE" w:rsidR="008123AD" w:rsidRPr="00B369A6" w:rsidRDefault="006F37B5" w:rsidP="00893C4D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</w:t>
            </w:r>
          </w:p>
          <w:p w14:paraId="04D2B147" w14:textId="77777777" w:rsidR="0053491F" w:rsidRPr="00B369A6" w:rsidRDefault="004A12B9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</w:t>
            </w:r>
            <w:r w:rsidR="008F738B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Pr4. </w:t>
            </w:r>
            <w:r w:rsidR="001B31CF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Select, analyze,</w:t>
            </w:r>
          </w:p>
          <w:p w14:paraId="4C009A7C" w14:textId="77777777" w:rsidR="0053491F" w:rsidRPr="00B369A6" w:rsidRDefault="001B31CF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53491F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</w:t>
            </w: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and interpret artistic</w:t>
            </w:r>
          </w:p>
          <w:p w14:paraId="4F6979A0" w14:textId="3027AF2A" w:rsidR="001B31CF" w:rsidRPr="00B369A6" w:rsidRDefault="0053491F" w:rsidP="00893C4D">
            <w:pPr>
              <w:rPr>
                <w:rFonts w:ascii="Times New Roman" w:hAnsi="Times New Roman" w:cs="Times New Roman"/>
                <w:strike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1B31CF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work for presentation</w:t>
            </w:r>
          </w:p>
          <w:p w14:paraId="0BFC0819" w14:textId="77777777" w:rsidR="00DF3598" w:rsidRPr="00B369A6" w:rsidRDefault="00DF3598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51323553" w14:textId="77777777" w:rsidR="008123AD" w:rsidRPr="00B369A6" w:rsidRDefault="008123AD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6AFBF462" w14:textId="77777777" w:rsidR="00EC085A" w:rsidRPr="00B369A6" w:rsidRDefault="00EC085A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7CE4DB94" w14:textId="77777777" w:rsidR="006F37B5" w:rsidRPr="00B369A6" w:rsidRDefault="006F37B5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240D9331" w14:textId="26697252" w:rsidR="00F3590C" w:rsidRPr="00B369A6" w:rsidRDefault="004A12B9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</w:t>
            </w:r>
            <w:r w:rsidR="00F3590C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Pr5. </w:t>
            </w:r>
            <w:r w:rsidR="009561F2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Develop and</w:t>
            </w:r>
          </w:p>
          <w:p w14:paraId="1C4916C9" w14:textId="77777777" w:rsidR="000B46DC" w:rsidRPr="00B369A6" w:rsidRDefault="004A12B9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</w:t>
            </w:r>
            <w:r w:rsidR="009561F2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refine </w:t>
            </w:r>
            <w:r w:rsidR="00E2386E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artistic</w:t>
            </w:r>
            <w:r w:rsidR="006B098A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14:paraId="6DB8F8EC" w14:textId="04977444" w:rsidR="000B46DC" w:rsidRPr="00B369A6" w:rsidRDefault="006B098A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</w:t>
            </w:r>
            <w:r w:rsidR="008123AD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E2386E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t</w:t>
            </w:r>
            <w:r w:rsidR="006D6739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echniques and </w:t>
            </w:r>
            <w:r w:rsidR="009561F2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work </w:t>
            </w:r>
          </w:p>
          <w:p w14:paraId="343E3628" w14:textId="41541405" w:rsidR="00E808B3" w:rsidRPr="00B369A6" w:rsidRDefault="000B46DC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</w:t>
            </w:r>
            <w:r w:rsidR="008123AD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9561F2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for</w:t>
            </w: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9561F2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presentation</w:t>
            </w:r>
          </w:p>
          <w:p w14:paraId="0BD5DB04" w14:textId="77777777" w:rsidR="00F46CCE" w:rsidRPr="00B369A6" w:rsidRDefault="00F46CCE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55EBC47D" w14:textId="25577A7D" w:rsidR="004D1F05" w:rsidRPr="00B369A6" w:rsidRDefault="004A12B9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</w:t>
            </w:r>
            <w:r w:rsidR="00F3590C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Pr6. </w:t>
            </w:r>
            <w:r w:rsidR="00F929D1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Conve</w:t>
            </w:r>
            <w:r w:rsidR="009C152A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</w:t>
            </w:r>
          </w:p>
          <w:p w14:paraId="23CB342F" w14:textId="23332A27" w:rsidR="00C07EAD" w:rsidRPr="00B369A6" w:rsidRDefault="004A12B9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</w:t>
            </w:r>
            <w:r w:rsidR="009561F2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meaning</w:t>
            </w: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9561F2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through the</w:t>
            </w:r>
          </w:p>
          <w:p w14:paraId="66494C29" w14:textId="6564B328" w:rsidR="00F929D1" w:rsidRPr="00B369A6" w:rsidRDefault="004A12B9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</w:t>
            </w:r>
            <w:r w:rsidR="009561F2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presentation of</w:t>
            </w:r>
          </w:p>
          <w:p w14:paraId="20F91217" w14:textId="6339E776" w:rsidR="009561F2" w:rsidRPr="00B369A6" w:rsidRDefault="004A12B9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</w:t>
            </w:r>
            <w:r w:rsidR="009561F2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artistic</w:t>
            </w:r>
            <w:r w:rsidR="00F929D1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9561F2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work.</w:t>
            </w:r>
          </w:p>
          <w:p w14:paraId="0E37B860" w14:textId="77777777" w:rsidR="00C4725D" w:rsidRPr="00B369A6" w:rsidRDefault="00C4725D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51B06270" w14:textId="7121988C" w:rsidR="00240B4D" w:rsidRPr="00B369A6" w:rsidRDefault="00240B4D" w:rsidP="00893C4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6BD4E95" w14:textId="26B30463" w:rsidR="009561F2" w:rsidRPr="00B369A6" w:rsidRDefault="009561F2" w:rsidP="0081062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Select</w:t>
            </w:r>
          </w:p>
        </w:tc>
        <w:tc>
          <w:tcPr>
            <w:tcW w:w="8100" w:type="dxa"/>
          </w:tcPr>
          <w:p w14:paraId="577C998C" w14:textId="6BE6DF2C" w:rsidR="00233768" w:rsidRPr="00B369A6" w:rsidRDefault="007B1AE2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Pr4.1 </w:t>
            </w:r>
            <w:r w:rsidR="009561F2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Performers’ interest in and knowledge of musical works, understanding of their own technical skill, and the context for a performance</w:t>
            </w:r>
            <w:r w:rsidR="00A64FC9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influence the selection of repertoire.</w:t>
            </w:r>
          </w:p>
        </w:tc>
        <w:tc>
          <w:tcPr>
            <w:tcW w:w="3824" w:type="dxa"/>
          </w:tcPr>
          <w:p w14:paraId="621B6D98" w14:textId="77777777" w:rsidR="009561F2" w:rsidRPr="00B369A6" w:rsidRDefault="00A64FC9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How do performers select repertoire?</w:t>
            </w:r>
          </w:p>
        </w:tc>
      </w:tr>
      <w:tr w:rsidR="00E808B3" w:rsidRPr="009923A6" w14:paraId="1F82F5D6" w14:textId="77777777" w:rsidTr="00203D94">
        <w:trPr>
          <w:trHeight w:val="345"/>
        </w:trPr>
        <w:tc>
          <w:tcPr>
            <w:tcW w:w="1394" w:type="dxa"/>
            <w:vMerge/>
          </w:tcPr>
          <w:p w14:paraId="5C3E33BB" w14:textId="34E4C056" w:rsidR="009561F2" w:rsidRPr="00B369A6" w:rsidRDefault="009561F2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14:paraId="59536EA4" w14:textId="77777777" w:rsidR="009561F2" w:rsidRPr="00B369A6" w:rsidRDefault="009561F2" w:rsidP="009561F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0C85E05" w14:textId="4CF04110" w:rsidR="009561F2" w:rsidRPr="00B369A6" w:rsidRDefault="008820DB" w:rsidP="0081062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Analyze</w:t>
            </w:r>
          </w:p>
        </w:tc>
        <w:tc>
          <w:tcPr>
            <w:tcW w:w="8100" w:type="dxa"/>
          </w:tcPr>
          <w:p w14:paraId="51CBDADB" w14:textId="7ACAB94D" w:rsidR="009561F2" w:rsidRPr="00B369A6" w:rsidRDefault="007B1AE2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Pr4.2 </w:t>
            </w:r>
            <w:r w:rsidR="00A64FC9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Analyzing creators’ context and how they manipulate elements of music provides insight into their intent and informs performance.</w:t>
            </w:r>
          </w:p>
        </w:tc>
        <w:tc>
          <w:tcPr>
            <w:tcW w:w="3824" w:type="dxa"/>
          </w:tcPr>
          <w:p w14:paraId="1497D2E9" w14:textId="77777777" w:rsidR="009561F2" w:rsidRPr="00B369A6" w:rsidRDefault="00A64FC9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How does understanding the structure and context of musical works inform performance?</w:t>
            </w:r>
          </w:p>
        </w:tc>
      </w:tr>
      <w:tr w:rsidR="00E808B3" w:rsidRPr="009923A6" w14:paraId="64253F89" w14:textId="77777777" w:rsidTr="00203D94">
        <w:trPr>
          <w:trHeight w:val="345"/>
        </w:trPr>
        <w:tc>
          <w:tcPr>
            <w:tcW w:w="1394" w:type="dxa"/>
            <w:vMerge/>
          </w:tcPr>
          <w:p w14:paraId="7E1DC743" w14:textId="77777777" w:rsidR="009561F2" w:rsidRPr="00B369A6" w:rsidRDefault="009561F2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14:paraId="57726234" w14:textId="77777777" w:rsidR="009561F2" w:rsidRPr="00B369A6" w:rsidRDefault="009561F2" w:rsidP="009561F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A2E5150" w14:textId="2AA71E29" w:rsidR="009561F2" w:rsidRPr="00B369A6" w:rsidRDefault="009561F2" w:rsidP="0081062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Interpret</w:t>
            </w:r>
          </w:p>
        </w:tc>
        <w:tc>
          <w:tcPr>
            <w:tcW w:w="8100" w:type="dxa"/>
          </w:tcPr>
          <w:p w14:paraId="3DF23D88" w14:textId="609FC21E" w:rsidR="00233768" w:rsidRPr="00B369A6" w:rsidRDefault="007B1AE2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Pr4.3 </w:t>
            </w:r>
            <w:r w:rsidR="00A64FC9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Performers make interpretiv</w:t>
            </w:r>
            <w:r w:rsidR="006436D9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 decisions based on their under</w:t>
            </w:r>
            <w:r w:rsidR="00A64FC9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standing of context and expressive intent.</w:t>
            </w:r>
          </w:p>
        </w:tc>
        <w:tc>
          <w:tcPr>
            <w:tcW w:w="3824" w:type="dxa"/>
          </w:tcPr>
          <w:p w14:paraId="112F7196" w14:textId="77777777" w:rsidR="009561F2" w:rsidRPr="00B369A6" w:rsidRDefault="00A64FC9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How do performers interpret musical works?</w:t>
            </w:r>
          </w:p>
        </w:tc>
      </w:tr>
      <w:tr w:rsidR="00E808B3" w:rsidRPr="009923A6" w14:paraId="4A2913E3" w14:textId="77777777" w:rsidTr="00203D94">
        <w:trPr>
          <w:trHeight w:val="345"/>
        </w:trPr>
        <w:tc>
          <w:tcPr>
            <w:tcW w:w="1394" w:type="dxa"/>
            <w:vMerge/>
          </w:tcPr>
          <w:p w14:paraId="040365E1" w14:textId="77777777" w:rsidR="009561F2" w:rsidRPr="00B369A6" w:rsidRDefault="009561F2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14:paraId="11682CED" w14:textId="77777777" w:rsidR="009561F2" w:rsidRPr="00B369A6" w:rsidRDefault="009561F2" w:rsidP="009561F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4903ED0" w14:textId="361B430B" w:rsidR="009561F2" w:rsidRPr="00B369A6" w:rsidRDefault="009561F2" w:rsidP="0081062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Rehearse, Evaluat</w:t>
            </w:r>
            <w:r w:rsidR="008820DB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e, and Refine</w:t>
            </w:r>
          </w:p>
        </w:tc>
        <w:tc>
          <w:tcPr>
            <w:tcW w:w="8100" w:type="dxa"/>
          </w:tcPr>
          <w:p w14:paraId="0CC68CAE" w14:textId="4EE7D1A1" w:rsidR="009561F2" w:rsidRPr="00B369A6" w:rsidRDefault="007B1AE2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Pr5.1 </w:t>
            </w:r>
            <w:r w:rsidR="00A64FC9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To express their musical ideas, musicians analyze, evaluate and refine their performance over time through openness to new ideas, persistence, and the application of appropriate criteria.</w:t>
            </w:r>
          </w:p>
        </w:tc>
        <w:tc>
          <w:tcPr>
            <w:tcW w:w="3824" w:type="dxa"/>
          </w:tcPr>
          <w:p w14:paraId="07C80173" w14:textId="1F5B95D3" w:rsidR="00855EB8" w:rsidRPr="00B369A6" w:rsidRDefault="001E1828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When is a performance judged ready to present? </w:t>
            </w:r>
          </w:p>
          <w:p w14:paraId="380F9DE4" w14:textId="61ED581A" w:rsidR="009561F2" w:rsidRPr="00B369A6" w:rsidRDefault="00A64FC9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How do musicians improve the quality of their performance?</w:t>
            </w:r>
          </w:p>
        </w:tc>
      </w:tr>
      <w:tr w:rsidR="00E808B3" w:rsidRPr="009923A6" w14:paraId="0A819AC5" w14:textId="77777777" w:rsidTr="00203D94">
        <w:trPr>
          <w:trHeight w:val="345"/>
        </w:trPr>
        <w:tc>
          <w:tcPr>
            <w:tcW w:w="1394" w:type="dxa"/>
            <w:vMerge/>
          </w:tcPr>
          <w:p w14:paraId="24ECC010" w14:textId="1EEC5519" w:rsidR="009561F2" w:rsidRPr="00B369A6" w:rsidRDefault="009561F2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14:paraId="2990DC10" w14:textId="77777777" w:rsidR="009561F2" w:rsidRPr="00B369A6" w:rsidRDefault="009561F2" w:rsidP="009561F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FE33A16" w14:textId="42C3379A" w:rsidR="009C152A" w:rsidRPr="00B369A6" w:rsidRDefault="009561F2" w:rsidP="0081062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Present</w:t>
            </w:r>
          </w:p>
          <w:p w14:paraId="355718C5" w14:textId="3BAC3E7F" w:rsidR="004D1F05" w:rsidRPr="00B369A6" w:rsidRDefault="004D1F05" w:rsidP="0081062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8100" w:type="dxa"/>
          </w:tcPr>
          <w:p w14:paraId="695E17ED" w14:textId="50FC0D40" w:rsidR="00880F9C" w:rsidRPr="00B369A6" w:rsidRDefault="007B1AE2" w:rsidP="000E359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Pr6.1 </w:t>
            </w:r>
            <w:r w:rsidR="00A64FC9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Musicians judge </w:t>
            </w:r>
            <w:r w:rsidR="003E3C10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expression and technique in prepared performances by using criteria that v</w:t>
            </w:r>
            <w:r w:rsidR="00781B6D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ary across time, place, and cult</w:t>
            </w:r>
            <w:r w:rsidR="003E3C10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ure.</w:t>
            </w:r>
            <w:r w:rsidR="00A64FC9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The context and how a work is presented influence the audience response</w:t>
            </w:r>
            <w:r w:rsidR="00EF73FB"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3824" w:type="dxa"/>
          </w:tcPr>
          <w:p w14:paraId="2AA64DBF" w14:textId="69ACFD56" w:rsidR="00FC4044" w:rsidRPr="00B369A6" w:rsidRDefault="001E1828" w:rsidP="008F7C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How are expressive intent and technical accuracy demonstrated through the sharing of prepared musical work?</w:t>
            </w:r>
            <w:r w:rsidRPr="00B369A6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</w:p>
          <w:p w14:paraId="58BC8079" w14:textId="77777777" w:rsidR="003E3C10" w:rsidRPr="00B369A6" w:rsidRDefault="00A64FC9" w:rsidP="003E3C1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369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How do context and the manner in which the musical work is presented influence audience response?</w:t>
            </w:r>
          </w:p>
          <w:p w14:paraId="59C8E18C" w14:textId="7EBDF713" w:rsidR="001253EB" w:rsidRPr="00B369A6" w:rsidRDefault="001253EB" w:rsidP="003E3C1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E808B3" w:rsidRPr="009923A6" w14:paraId="7BA98569" w14:textId="77777777" w:rsidTr="00203D94">
        <w:trPr>
          <w:trHeight w:val="345"/>
        </w:trPr>
        <w:tc>
          <w:tcPr>
            <w:tcW w:w="1394" w:type="dxa"/>
          </w:tcPr>
          <w:p w14:paraId="291B220D" w14:textId="77777777" w:rsidR="00E808B3" w:rsidRPr="009923A6" w:rsidRDefault="00E808B3" w:rsidP="0064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Artistic Process</w:t>
            </w:r>
          </w:p>
        </w:tc>
        <w:tc>
          <w:tcPr>
            <w:tcW w:w="2674" w:type="dxa"/>
          </w:tcPr>
          <w:p w14:paraId="10F62631" w14:textId="77777777" w:rsidR="00E808B3" w:rsidRPr="009923A6" w:rsidRDefault="00E808B3" w:rsidP="0064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A6">
              <w:rPr>
                <w:rFonts w:ascii="Times New Roman" w:hAnsi="Times New Roman" w:cs="Times New Roman"/>
                <w:b/>
                <w:sz w:val="24"/>
                <w:szCs w:val="24"/>
              </w:rPr>
              <w:t>Anchor Standards</w:t>
            </w:r>
          </w:p>
        </w:tc>
        <w:tc>
          <w:tcPr>
            <w:tcW w:w="1530" w:type="dxa"/>
            <w:shd w:val="clear" w:color="auto" w:fill="auto"/>
          </w:tcPr>
          <w:p w14:paraId="4E23D4A1" w14:textId="77777777" w:rsidR="00E808B3" w:rsidRPr="009923A6" w:rsidRDefault="00E808B3" w:rsidP="00810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A6">
              <w:rPr>
                <w:rFonts w:ascii="Times New Roman" w:hAnsi="Times New Roman" w:cs="Times New Roman"/>
                <w:b/>
                <w:sz w:val="24"/>
                <w:szCs w:val="24"/>
              </w:rPr>
              <w:t>Process Components</w:t>
            </w:r>
          </w:p>
        </w:tc>
        <w:tc>
          <w:tcPr>
            <w:tcW w:w="8100" w:type="dxa"/>
          </w:tcPr>
          <w:p w14:paraId="4FA1127B" w14:textId="77777777" w:rsidR="00E808B3" w:rsidRPr="009923A6" w:rsidRDefault="00E808B3" w:rsidP="0064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A6">
              <w:rPr>
                <w:rFonts w:ascii="Times New Roman" w:hAnsi="Times New Roman" w:cs="Times New Roman"/>
                <w:b/>
                <w:sz w:val="24"/>
                <w:szCs w:val="24"/>
              </w:rPr>
              <w:t>Enduring Understanding</w:t>
            </w:r>
          </w:p>
        </w:tc>
        <w:tc>
          <w:tcPr>
            <w:tcW w:w="3824" w:type="dxa"/>
          </w:tcPr>
          <w:p w14:paraId="714EEB65" w14:textId="77777777" w:rsidR="00E808B3" w:rsidRPr="009923A6" w:rsidRDefault="00E808B3" w:rsidP="0064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A6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</w:tr>
      <w:tr w:rsidR="00E808B3" w:rsidRPr="009923A6" w14:paraId="73C1FEC8" w14:textId="77777777" w:rsidTr="00203D94">
        <w:trPr>
          <w:trHeight w:val="324"/>
        </w:trPr>
        <w:tc>
          <w:tcPr>
            <w:tcW w:w="1394" w:type="dxa"/>
            <w:vMerge w:val="restart"/>
          </w:tcPr>
          <w:p w14:paraId="317019F0" w14:textId="77777777" w:rsidR="00EF73FB" w:rsidRPr="001253EB" w:rsidRDefault="00EF73FB" w:rsidP="006436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A6A4826" w14:textId="77777777" w:rsidR="00EF73FB" w:rsidRPr="001253EB" w:rsidRDefault="00EF73FB" w:rsidP="00F31A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28D7D29" w14:textId="77777777" w:rsidR="00E808B3" w:rsidRPr="001253EB" w:rsidRDefault="00E808B3" w:rsidP="00EF73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Responding</w:t>
            </w:r>
          </w:p>
          <w:p w14:paraId="10A7482E" w14:textId="77777777" w:rsidR="00F31A7A" w:rsidRPr="001253EB" w:rsidRDefault="00F31A7A" w:rsidP="00EF73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(Re)</w:t>
            </w:r>
          </w:p>
          <w:p w14:paraId="7C88C042" w14:textId="77777777" w:rsidR="00F32DC9" w:rsidRPr="001253EB" w:rsidRDefault="00F32DC9" w:rsidP="00EF73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A5E93B9" w14:textId="2544A2FB" w:rsidR="00F32DC9" w:rsidRPr="001253EB" w:rsidRDefault="00F32DC9" w:rsidP="00EF73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Understanding and evaluating how the arts convey meaning</w:t>
            </w:r>
          </w:p>
        </w:tc>
        <w:tc>
          <w:tcPr>
            <w:tcW w:w="2674" w:type="dxa"/>
            <w:vMerge w:val="restart"/>
          </w:tcPr>
          <w:p w14:paraId="64BF3500" w14:textId="77777777" w:rsidR="00EF73FB" w:rsidRPr="001253EB" w:rsidRDefault="00EF73FB" w:rsidP="00893C4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78F4386" w14:textId="10D0A529" w:rsidR="000A15B7" w:rsidRPr="001253EB" w:rsidRDefault="004A12B9" w:rsidP="0089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F430E6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Re7. </w:t>
            </w:r>
            <w:r w:rsidR="00E808B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Perceive and</w:t>
            </w:r>
          </w:p>
          <w:p w14:paraId="16612F72" w14:textId="2F5CE1F3" w:rsidR="00E808B3" w:rsidRPr="001253EB" w:rsidRDefault="004A12B9" w:rsidP="0089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E808B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analyze artistic work</w:t>
            </w:r>
          </w:p>
          <w:p w14:paraId="1B94616F" w14:textId="77777777" w:rsidR="00FD378C" w:rsidRPr="001253EB" w:rsidRDefault="00FD378C" w:rsidP="0089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A8A9ACE" w14:textId="77777777" w:rsidR="0038493D" w:rsidRPr="001253EB" w:rsidRDefault="0038493D" w:rsidP="0089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4158DD7" w14:textId="77777777" w:rsidR="00C0581B" w:rsidRPr="001253EB" w:rsidRDefault="00C0581B" w:rsidP="0089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B2EF6C5" w14:textId="1954E8C4" w:rsidR="000A15B7" w:rsidRPr="001253EB" w:rsidRDefault="004A12B9" w:rsidP="0089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F430E6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Re8. </w:t>
            </w:r>
            <w:r w:rsidR="00E808B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Interpret intent</w:t>
            </w:r>
          </w:p>
          <w:p w14:paraId="1FFF570B" w14:textId="69727799" w:rsidR="000A15B7" w:rsidRPr="001253EB" w:rsidRDefault="004A12B9" w:rsidP="0089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0A15B7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and meaning in</w:t>
            </w:r>
          </w:p>
          <w:p w14:paraId="6139E18F" w14:textId="676324F6" w:rsidR="00E808B3" w:rsidRPr="001253EB" w:rsidRDefault="004A12B9" w:rsidP="0089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E808B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artistic</w:t>
            </w:r>
            <w:r w:rsidR="000A15B7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808B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work</w:t>
            </w:r>
          </w:p>
          <w:p w14:paraId="7FF39151" w14:textId="77777777" w:rsidR="00EF73FB" w:rsidRPr="001253EB" w:rsidRDefault="00EF73FB" w:rsidP="0089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564A77A" w14:textId="618DDF49" w:rsidR="00F929D1" w:rsidRPr="001253EB" w:rsidRDefault="004A12B9" w:rsidP="0089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F430E6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Re9. </w:t>
            </w:r>
            <w:r w:rsidR="00E808B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Apply criteria</w:t>
            </w:r>
          </w:p>
          <w:p w14:paraId="43007300" w14:textId="77777777" w:rsidR="00F951A4" w:rsidRPr="001253EB" w:rsidRDefault="004A12B9" w:rsidP="0089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B347A4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  <w:r w:rsidR="00E808B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  <w:r w:rsidR="009C152A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808B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evaluate artistic</w:t>
            </w:r>
          </w:p>
          <w:p w14:paraId="3E1AC1B8" w14:textId="0A6F2A03" w:rsidR="00E808B3" w:rsidRPr="001253EB" w:rsidRDefault="00F951A4" w:rsidP="0089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E808B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work</w:t>
            </w:r>
          </w:p>
        </w:tc>
        <w:tc>
          <w:tcPr>
            <w:tcW w:w="1530" w:type="dxa"/>
            <w:shd w:val="clear" w:color="auto" w:fill="auto"/>
          </w:tcPr>
          <w:p w14:paraId="23867BE6" w14:textId="08B2C371" w:rsidR="00E808B3" w:rsidRPr="001253EB" w:rsidRDefault="007D1378" w:rsidP="008106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Select</w:t>
            </w:r>
          </w:p>
        </w:tc>
        <w:tc>
          <w:tcPr>
            <w:tcW w:w="8100" w:type="dxa"/>
          </w:tcPr>
          <w:p w14:paraId="26816D54" w14:textId="52C1ECF6" w:rsidR="00E808B3" w:rsidRPr="001253EB" w:rsidRDefault="00AF3DE3" w:rsidP="00E80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Re7.1 Individuals’</w:t>
            </w:r>
            <w:r w:rsidR="00EF73FB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selection of musical work is influenced by their interests, experiences, understandings, and purposes.</w:t>
            </w:r>
          </w:p>
          <w:p w14:paraId="794BE80A" w14:textId="63F2C59C" w:rsidR="00544375" w:rsidRPr="001253EB" w:rsidRDefault="00544375" w:rsidP="00E80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4" w:type="dxa"/>
          </w:tcPr>
          <w:p w14:paraId="7011BE64" w14:textId="77777777" w:rsidR="00E808B3" w:rsidRPr="001253EB" w:rsidRDefault="00EF73FB" w:rsidP="00E80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How do individuals choose music to experience?</w:t>
            </w:r>
          </w:p>
        </w:tc>
      </w:tr>
      <w:tr w:rsidR="00E808B3" w:rsidRPr="009923A6" w14:paraId="0308142D" w14:textId="77777777" w:rsidTr="00203D94">
        <w:trPr>
          <w:trHeight w:val="324"/>
        </w:trPr>
        <w:tc>
          <w:tcPr>
            <w:tcW w:w="1394" w:type="dxa"/>
            <w:vMerge/>
          </w:tcPr>
          <w:p w14:paraId="7458339E" w14:textId="21BB1119" w:rsidR="00E808B3" w:rsidRPr="001253EB" w:rsidRDefault="00E808B3" w:rsidP="006436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14:paraId="76C12311" w14:textId="77777777" w:rsidR="00E808B3" w:rsidRPr="001253EB" w:rsidRDefault="00E808B3" w:rsidP="00893C4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A6B27F4" w14:textId="5244B2D9" w:rsidR="00E808B3" w:rsidRPr="001253EB" w:rsidRDefault="007D1378" w:rsidP="008106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Analyze</w:t>
            </w:r>
          </w:p>
        </w:tc>
        <w:tc>
          <w:tcPr>
            <w:tcW w:w="8100" w:type="dxa"/>
          </w:tcPr>
          <w:p w14:paraId="2BE8A152" w14:textId="308E126A" w:rsidR="00E808B3" w:rsidRPr="001253EB" w:rsidRDefault="007B1AE2" w:rsidP="00E80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Re7.2 </w:t>
            </w:r>
            <w:r w:rsidR="00EF73FB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Response to music is informed by analyzing context (social, cultural, and historical) and how creators and performers manipulate the elements of music.</w:t>
            </w:r>
          </w:p>
        </w:tc>
        <w:tc>
          <w:tcPr>
            <w:tcW w:w="3824" w:type="dxa"/>
          </w:tcPr>
          <w:p w14:paraId="16818CED" w14:textId="54A2AA27" w:rsidR="00544375" w:rsidRPr="001253EB" w:rsidRDefault="00EF73FB" w:rsidP="00E80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How does understanding the structure and context of music inform a response?</w:t>
            </w:r>
          </w:p>
        </w:tc>
      </w:tr>
      <w:tr w:rsidR="00E808B3" w:rsidRPr="009923A6" w14:paraId="240D9117" w14:textId="77777777" w:rsidTr="00203D94">
        <w:trPr>
          <w:trHeight w:val="324"/>
        </w:trPr>
        <w:tc>
          <w:tcPr>
            <w:tcW w:w="1394" w:type="dxa"/>
            <w:vMerge/>
          </w:tcPr>
          <w:p w14:paraId="67FABF0A" w14:textId="77777777" w:rsidR="00E808B3" w:rsidRPr="001253EB" w:rsidRDefault="00E808B3" w:rsidP="006436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14:paraId="197FC16C" w14:textId="77777777" w:rsidR="00E808B3" w:rsidRPr="001253EB" w:rsidRDefault="00E808B3" w:rsidP="00893C4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52C0E18" w14:textId="05AAEA30" w:rsidR="00E808B3" w:rsidRPr="001253EB" w:rsidRDefault="00EF73FB" w:rsidP="008106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Interpret</w:t>
            </w:r>
          </w:p>
        </w:tc>
        <w:tc>
          <w:tcPr>
            <w:tcW w:w="8100" w:type="dxa"/>
          </w:tcPr>
          <w:p w14:paraId="7F668C35" w14:textId="77777777" w:rsidR="00E808B3" w:rsidRPr="001253EB" w:rsidRDefault="007B1AE2" w:rsidP="00E80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Re8.1 </w:t>
            </w:r>
            <w:r w:rsidR="00EF73FB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Through their use </w:t>
            </w:r>
            <w:r w:rsidR="00C05F78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of</w:t>
            </w:r>
            <w:r w:rsidR="00EF73FB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elements and structures of music, creators and performers provide clues to their expressive intent.</w:t>
            </w:r>
          </w:p>
          <w:p w14:paraId="1625A1F6" w14:textId="08E6F05C" w:rsidR="00544375" w:rsidRPr="001253EB" w:rsidRDefault="00544375" w:rsidP="00E80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4" w:type="dxa"/>
          </w:tcPr>
          <w:p w14:paraId="3CC31BC8" w14:textId="77777777" w:rsidR="00E808B3" w:rsidRPr="001253EB" w:rsidRDefault="00EF73FB" w:rsidP="00E80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How do we discern musical creators’ and performers’ expressive intent?</w:t>
            </w:r>
          </w:p>
        </w:tc>
      </w:tr>
      <w:tr w:rsidR="00E808B3" w:rsidRPr="009923A6" w14:paraId="14999BD3" w14:textId="77777777" w:rsidTr="00203D94">
        <w:trPr>
          <w:trHeight w:val="1547"/>
        </w:trPr>
        <w:tc>
          <w:tcPr>
            <w:tcW w:w="1394" w:type="dxa"/>
            <w:vMerge/>
          </w:tcPr>
          <w:p w14:paraId="3783D322" w14:textId="77777777" w:rsidR="00E808B3" w:rsidRPr="001253EB" w:rsidRDefault="00E808B3" w:rsidP="006436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14:paraId="57478688" w14:textId="77777777" w:rsidR="00E808B3" w:rsidRPr="001253EB" w:rsidRDefault="00E808B3" w:rsidP="00893C4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E00FEAC" w14:textId="026C36DB" w:rsidR="00E808B3" w:rsidRPr="001253EB" w:rsidRDefault="007D1378" w:rsidP="008106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Evaluate</w:t>
            </w:r>
          </w:p>
        </w:tc>
        <w:tc>
          <w:tcPr>
            <w:tcW w:w="8100" w:type="dxa"/>
          </w:tcPr>
          <w:p w14:paraId="37370292" w14:textId="0C812EA7" w:rsidR="00E808B3" w:rsidRPr="001253EB" w:rsidRDefault="007B1AE2" w:rsidP="00E80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Re9.1 </w:t>
            </w:r>
            <w:r w:rsidR="00EF73FB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 personal evaluation of musical work</w:t>
            </w:r>
            <w:r w:rsidR="009F4AE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EF73FB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="009F4AE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EF73FB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and performance</w:t>
            </w:r>
            <w:r w:rsidR="009F4AE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EF73FB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="009F4AE3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EF73FB"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is informed by analysis, interpretation, and established criteria.</w:t>
            </w:r>
          </w:p>
        </w:tc>
        <w:tc>
          <w:tcPr>
            <w:tcW w:w="3824" w:type="dxa"/>
          </w:tcPr>
          <w:p w14:paraId="546A7F11" w14:textId="77777777" w:rsidR="00E808B3" w:rsidRPr="001253EB" w:rsidRDefault="00EF73FB" w:rsidP="00E80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How do we judge the quality of musical work(s) and performance(s)?</w:t>
            </w:r>
          </w:p>
        </w:tc>
      </w:tr>
      <w:tr w:rsidR="00012C51" w:rsidRPr="009923A6" w14:paraId="207736E7" w14:textId="77777777" w:rsidTr="00203D94">
        <w:trPr>
          <w:trHeight w:val="1673"/>
        </w:trPr>
        <w:tc>
          <w:tcPr>
            <w:tcW w:w="1394" w:type="dxa"/>
            <w:vMerge w:val="restart"/>
          </w:tcPr>
          <w:p w14:paraId="511A5739" w14:textId="77777777" w:rsidR="008E5165" w:rsidRPr="001253EB" w:rsidRDefault="008E5165" w:rsidP="00F31A7A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  <w:p w14:paraId="56DECA92" w14:textId="77777777" w:rsidR="0053491F" w:rsidRPr="001253EB" w:rsidRDefault="0053491F" w:rsidP="00F31A7A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  <w:p w14:paraId="2ADE9796" w14:textId="77777777" w:rsidR="00012C51" w:rsidRPr="001253EB" w:rsidRDefault="00012C51" w:rsidP="006436D9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Connecting</w:t>
            </w:r>
          </w:p>
          <w:p w14:paraId="552D4C87" w14:textId="77777777" w:rsidR="00F31A7A" w:rsidRPr="001253EB" w:rsidRDefault="00F31A7A" w:rsidP="006436D9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(Cn)</w:t>
            </w:r>
          </w:p>
          <w:p w14:paraId="45DDAC9C" w14:textId="77777777" w:rsidR="00F32DC9" w:rsidRPr="001253EB" w:rsidRDefault="00F32DC9" w:rsidP="006436D9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  <w:p w14:paraId="7A911067" w14:textId="6433C725" w:rsidR="00F32DC9" w:rsidRPr="001253EB" w:rsidRDefault="00F32DC9" w:rsidP="006436D9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Relating artistic ideas and work with personal meaning and external context</w:t>
            </w:r>
          </w:p>
        </w:tc>
        <w:tc>
          <w:tcPr>
            <w:tcW w:w="2674" w:type="dxa"/>
          </w:tcPr>
          <w:p w14:paraId="4860E742" w14:textId="77777777" w:rsidR="009F4AE3" w:rsidRPr="001253EB" w:rsidRDefault="004A12B9" w:rsidP="00893C4D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 </w:t>
            </w:r>
            <w:r w:rsidR="009E1D12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Cn10. </w:t>
            </w:r>
            <w:r w:rsidR="009F4AE3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Relate and    </w:t>
            </w:r>
          </w:p>
          <w:p w14:paraId="0AAFC501" w14:textId="2AFD5445" w:rsidR="009F4AE3" w:rsidRPr="001253EB" w:rsidRDefault="009F4AE3" w:rsidP="00893C4D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</w:t>
            </w:r>
            <w:r w:rsidR="00850C2D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synthesize knowledge</w:t>
            </w:r>
            <w:r w:rsidR="00012C51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2A2F326F" w14:textId="139FB81F" w:rsidR="00012C51" w:rsidRPr="001253EB" w:rsidRDefault="00012C51" w:rsidP="0038493D">
            <w:pPr>
              <w:ind w:left="136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and</w:t>
            </w:r>
            <w:r w:rsidR="009F4AE3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="00487662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personal  </w:t>
            </w:r>
            <w:r w:rsidR="0038493D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                   </w:t>
            </w:r>
            <w:r w:rsidR="00487662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                              </w:t>
            </w:r>
            <w:r w:rsidR="0038493D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  </w:t>
            </w: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experiences</w:t>
            </w:r>
            <w:r w:rsidR="00487662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to</w:t>
            </w:r>
            <w:r w:rsidR="009113A4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inspire and inform</w:t>
            </w: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art.</w:t>
            </w:r>
          </w:p>
        </w:tc>
        <w:tc>
          <w:tcPr>
            <w:tcW w:w="1530" w:type="dxa"/>
            <w:shd w:val="clear" w:color="auto" w:fill="auto"/>
          </w:tcPr>
          <w:p w14:paraId="6FAE9F44" w14:textId="37FB91B8" w:rsidR="00012C51" w:rsidRPr="001253EB" w:rsidRDefault="002041F3" w:rsidP="00810620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Relate</w:t>
            </w:r>
          </w:p>
          <w:p w14:paraId="20A9F810" w14:textId="565804F6" w:rsidR="008E5165" w:rsidRPr="001253EB" w:rsidRDefault="008E5165" w:rsidP="00082683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8100" w:type="dxa"/>
          </w:tcPr>
          <w:p w14:paraId="339E3782" w14:textId="5414F226" w:rsidR="00012C51" w:rsidRPr="001253EB" w:rsidRDefault="000B7CB3" w:rsidP="00082683">
            <w:pPr>
              <w:pStyle w:val="NormalWeb"/>
              <w:spacing w:before="0" w:beforeAutospacing="0" w:after="0" w:afterAutospacing="0"/>
              <w:rPr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 xml:space="preserve">Cn10.1 </w:t>
            </w:r>
            <w:r w:rsidR="00487662" w:rsidRPr="001253EB"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>The multidimensional system of music allows us to uniquely express and reflect upon ideas, opinions, aesthetic values, and human sentience.</w:t>
            </w:r>
            <w:r w:rsidR="002041F3" w:rsidRPr="001253EB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 w:rsidR="00487662" w:rsidRPr="001253EB"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>Musicians draw upon universal themes, disciplinary and interdisciplinary understandings, and life experiences to inform their creative expressions.</w:t>
            </w:r>
          </w:p>
        </w:tc>
        <w:tc>
          <w:tcPr>
            <w:tcW w:w="3824" w:type="dxa"/>
          </w:tcPr>
          <w:p w14:paraId="3DBBE0EB" w14:textId="77777777" w:rsidR="002041F3" w:rsidRPr="001253EB" w:rsidRDefault="00136306" w:rsidP="0013630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>How does music deepen our understanding of ourselves, promote creative expression, and encourage productive collaboration?  </w:t>
            </w:r>
          </w:p>
          <w:p w14:paraId="57C44AD2" w14:textId="3BB40033" w:rsidR="00012C51" w:rsidRPr="001253EB" w:rsidRDefault="00136306" w:rsidP="00082683">
            <w:pPr>
              <w:pStyle w:val="NormalWeb"/>
              <w:spacing w:before="0" w:beforeAutospacing="0" w:after="0" w:afterAutospacing="0"/>
              <w:rPr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>What inspires and informs the creative work of musicians?  </w:t>
            </w:r>
          </w:p>
        </w:tc>
      </w:tr>
      <w:tr w:rsidR="00012C51" w:rsidRPr="009923A6" w14:paraId="2D35EE61" w14:textId="77777777" w:rsidTr="00203D94">
        <w:trPr>
          <w:trHeight w:val="1421"/>
        </w:trPr>
        <w:tc>
          <w:tcPr>
            <w:tcW w:w="1394" w:type="dxa"/>
            <w:vMerge/>
          </w:tcPr>
          <w:p w14:paraId="188202E1" w14:textId="77777777" w:rsidR="00012C51" w:rsidRPr="001253EB" w:rsidRDefault="00012C51" w:rsidP="006436D9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8CE1ED3" w14:textId="77777777" w:rsidR="00B97AD3" w:rsidRPr="001253EB" w:rsidRDefault="009E1D12" w:rsidP="0038493D">
            <w:pPr>
              <w:ind w:left="136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Cn11. </w:t>
            </w:r>
            <w:r w:rsidR="00BD2812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I</w:t>
            </w:r>
            <w:r w:rsidR="00FD5008" w:rsidRPr="001253EB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nvestigate ways </w:t>
            </w:r>
            <w:r w:rsidR="0038493D" w:rsidRPr="001253EB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 </w:t>
            </w:r>
            <w:r w:rsidR="00FD5008" w:rsidRPr="001253EB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</w:rPr>
              <w:t>artistic work is influenced by societal, cultural, and historical context and, in turn, how artistic ideas shape cultures past, present, and future.</w:t>
            </w:r>
          </w:p>
          <w:p w14:paraId="4EB525BD" w14:textId="67568C02" w:rsidR="00544375" w:rsidRPr="001253EB" w:rsidRDefault="00544375" w:rsidP="0038493D">
            <w:pPr>
              <w:ind w:left="136"/>
              <w:rPr>
                <w:rFonts w:ascii="Times New Roman" w:eastAsia="Times New Roman" w:hAnsi="Times New Roman" w:cs="Times New Roman"/>
                <w:i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CF6B52F" w14:textId="491215B6" w:rsidR="008E5165" w:rsidRPr="001253EB" w:rsidRDefault="00093D50" w:rsidP="00810620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Interrelate</w:t>
            </w:r>
          </w:p>
        </w:tc>
        <w:tc>
          <w:tcPr>
            <w:tcW w:w="8100" w:type="dxa"/>
          </w:tcPr>
          <w:p w14:paraId="7F91A144" w14:textId="7FA5769F" w:rsidR="00012C51" w:rsidRPr="001253EB" w:rsidRDefault="000B7CB3" w:rsidP="00E808B3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Cn11.1</w:t>
            </w:r>
            <w:r w:rsidR="007B1AE2" w:rsidRPr="001253EB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="001C2667" w:rsidRPr="001253EB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</w:rPr>
              <w:t>Creating, performing and analyzing music deepens our knowledge of ideas, informs our understanding of cultures, and helps us envision the future.</w:t>
            </w:r>
          </w:p>
        </w:tc>
        <w:tc>
          <w:tcPr>
            <w:tcW w:w="3824" w:type="dxa"/>
          </w:tcPr>
          <w:p w14:paraId="705181AF" w14:textId="77777777" w:rsidR="00093D50" w:rsidRPr="001253EB" w:rsidRDefault="008D5E3F" w:rsidP="008D5E3F">
            <w:pPr>
              <w:pStyle w:val="NormalWeb"/>
              <w:spacing w:before="0" w:beforeAutospacing="0" w:after="0" w:afterAutospacing="0"/>
              <w:rPr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>How does music help us understand the lives of people of different times, places, and cultures?</w:t>
            </w:r>
            <w:r w:rsidRPr="001253EB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17B2DCE3" w14:textId="01E906E5" w:rsidR="008D5E3F" w:rsidRPr="001253EB" w:rsidRDefault="008D5E3F" w:rsidP="008D5E3F">
            <w:pPr>
              <w:pStyle w:val="NormalWeb"/>
              <w:spacing w:before="0" w:beforeAutospacing="0" w:after="0" w:afterAutospacing="0"/>
              <w:rPr>
                <w:color w:val="E36C0A" w:themeColor="accent6" w:themeShade="BF"/>
                <w:sz w:val="24"/>
                <w:szCs w:val="24"/>
              </w:rPr>
            </w:pPr>
            <w:r w:rsidRPr="001253EB"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>How does music help preserve personal and cultural insights and values?</w:t>
            </w:r>
          </w:p>
          <w:p w14:paraId="10E49BB3" w14:textId="7B08DBA5" w:rsidR="00012C51" w:rsidRPr="001253EB" w:rsidRDefault="00012C51" w:rsidP="00E808B3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</w:tbl>
    <w:p w14:paraId="0906DC9A" w14:textId="77777777" w:rsidR="008F7C13" w:rsidRPr="009923A6" w:rsidRDefault="008F7C13" w:rsidP="001600D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309B59A" w14:textId="77777777" w:rsidR="00C4725D" w:rsidRDefault="00C4725D" w:rsidP="00D126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134BE2D" w14:textId="468AF955" w:rsidR="00C4725D" w:rsidRDefault="00F1780D" w:rsidP="0008268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New York State Learning Standards for the Arts © 2017</w:t>
      </w:r>
      <w:r w:rsidR="00C4725D">
        <w:rPr>
          <w:rFonts w:ascii="Arial" w:eastAsia="Times New Roman" w:hAnsi="Arial" w:cs="Arial"/>
          <w:sz w:val="20"/>
          <w:szCs w:val="20"/>
        </w:rPr>
        <w:t xml:space="preserve"> </w:t>
      </w:r>
      <w:r w:rsidR="00EB468D">
        <w:rPr>
          <w:rFonts w:ascii="Arial" w:eastAsia="Times New Roman" w:hAnsi="Arial" w:cs="Arial"/>
          <w:sz w:val="20"/>
          <w:szCs w:val="20"/>
        </w:rPr>
        <w:t xml:space="preserve">The </w:t>
      </w:r>
      <w:r>
        <w:rPr>
          <w:rFonts w:ascii="Arial" w:eastAsia="Times New Roman" w:hAnsi="Arial" w:cs="Arial"/>
          <w:sz w:val="20"/>
          <w:szCs w:val="20"/>
        </w:rPr>
        <w:t>New York State Education Department</w:t>
      </w:r>
    </w:p>
    <w:p w14:paraId="2F707414" w14:textId="188202C9" w:rsidR="00C4725D" w:rsidRDefault="00C4725D" w:rsidP="00C4725D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0"/>
          <w:szCs w:val="20"/>
        </w:rPr>
        <w:t>All rights reserved</w:t>
      </w:r>
      <w:r>
        <w:rPr>
          <w:rFonts w:ascii="Arial" w:eastAsia="Times New Roman" w:hAnsi="Arial" w:cs="Arial"/>
          <w:sz w:val="29"/>
          <w:szCs w:val="29"/>
        </w:rPr>
        <w:t>.</w:t>
      </w:r>
    </w:p>
    <w:p w14:paraId="78591EC4" w14:textId="22EE1592" w:rsidR="008E5165" w:rsidRPr="005C0281" w:rsidRDefault="00EA09BB" w:rsidP="005C028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="00C4725D">
        <w:rPr>
          <w:rFonts w:ascii="Arial" w:eastAsia="Times New Roman" w:hAnsi="Arial" w:cs="Arial"/>
          <w:sz w:val="20"/>
          <w:szCs w:val="20"/>
        </w:rPr>
        <w:t>repared by N</w:t>
      </w:r>
      <w:r w:rsidR="00F1780D">
        <w:rPr>
          <w:rFonts w:ascii="Arial" w:eastAsia="Times New Roman" w:hAnsi="Arial" w:cs="Arial"/>
          <w:sz w:val="20"/>
          <w:szCs w:val="20"/>
        </w:rPr>
        <w:t>YSSMA Curriculum Committee, 2017</w:t>
      </w:r>
    </w:p>
    <w:sectPr w:rsidR="008E5165" w:rsidRPr="005C0281" w:rsidSect="00C60BEA">
      <w:pgSz w:w="20160" w:h="12240" w:orient="landscape" w:code="5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778BA"/>
    <w:multiLevelType w:val="hybridMultilevel"/>
    <w:tmpl w:val="C1789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7155E"/>
    <w:multiLevelType w:val="hybridMultilevel"/>
    <w:tmpl w:val="E1947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95D53"/>
    <w:multiLevelType w:val="hybridMultilevel"/>
    <w:tmpl w:val="EDE89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13701"/>
    <w:multiLevelType w:val="hybridMultilevel"/>
    <w:tmpl w:val="CBD64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3585D"/>
    <w:multiLevelType w:val="hybridMultilevel"/>
    <w:tmpl w:val="167C1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940B2"/>
    <w:multiLevelType w:val="hybridMultilevel"/>
    <w:tmpl w:val="AF802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C13"/>
    <w:rsid w:val="00010E76"/>
    <w:rsid w:val="00012C51"/>
    <w:rsid w:val="00023775"/>
    <w:rsid w:val="00031F3F"/>
    <w:rsid w:val="00054C73"/>
    <w:rsid w:val="00076A20"/>
    <w:rsid w:val="00081866"/>
    <w:rsid w:val="00082683"/>
    <w:rsid w:val="00093D50"/>
    <w:rsid w:val="000A15B7"/>
    <w:rsid w:val="000B46DC"/>
    <w:rsid w:val="000B7CB3"/>
    <w:rsid w:val="000E359C"/>
    <w:rsid w:val="000F0BE2"/>
    <w:rsid w:val="001253EB"/>
    <w:rsid w:val="00136306"/>
    <w:rsid w:val="00146E23"/>
    <w:rsid w:val="001600D5"/>
    <w:rsid w:val="00176703"/>
    <w:rsid w:val="001B31CF"/>
    <w:rsid w:val="001C2667"/>
    <w:rsid w:val="001D2FBD"/>
    <w:rsid w:val="001D5A01"/>
    <w:rsid w:val="001E1828"/>
    <w:rsid w:val="001F2C09"/>
    <w:rsid w:val="001F697F"/>
    <w:rsid w:val="00201D2B"/>
    <w:rsid w:val="00203D94"/>
    <w:rsid w:val="002041F3"/>
    <w:rsid w:val="00210E05"/>
    <w:rsid w:val="00233768"/>
    <w:rsid w:val="00240B4D"/>
    <w:rsid w:val="003319AF"/>
    <w:rsid w:val="0034763E"/>
    <w:rsid w:val="003508FD"/>
    <w:rsid w:val="00351A2D"/>
    <w:rsid w:val="00354DB5"/>
    <w:rsid w:val="0038493D"/>
    <w:rsid w:val="003853E9"/>
    <w:rsid w:val="003966FC"/>
    <w:rsid w:val="003A10F3"/>
    <w:rsid w:val="003A712F"/>
    <w:rsid w:val="003D13A5"/>
    <w:rsid w:val="003D6476"/>
    <w:rsid w:val="003E3C10"/>
    <w:rsid w:val="003F79A7"/>
    <w:rsid w:val="004022A6"/>
    <w:rsid w:val="00425479"/>
    <w:rsid w:val="00425F5E"/>
    <w:rsid w:val="004362F9"/>
    <w:rsid w:val="004426CC"/>
    <w:rsid w:val="00460B3D"/>
    <w:rsid w:val="004764D2"/>
    <w:rsid w:val="00487662"/>
    <w:rsid w:val="004A12B9"/>
    <w:rsid w:val="004A7DF6"/>
    <w:rsid w:val="004D1F05"/>
    <w:rsid w:val="0053491F"/>
    <w:rsid w:val="00544375"/>
    <w:rsid w:val="00561592"/>
    <w:rsid w:val="005730FE"/>
    <w:rsid w:val="00574372"/>
    <w:rsid w:val="00577DC6"/>
    <w:rsid w:val="005B3357"/>
    <w:rsid w:val="005C0281"/>
    <w:rsid w:val="005E6709"/>
    <w:rsid w:val="005F4DDD"/>
    <w:rsid w:val="005F77EB"/>
    <w:rsid w:val="00601E84"/>
    <w:rsid w:val="006132E4"/>
    <w:rsid w:val="006436D9"/>
    <w:rsid w:val="00664F22"/>
    <w:rsid w:val="006714F7"/>
    <w:rsid w:val="006B098A"/>
    <w:rsid w:val="006B0BFA"/>
    <w:rsid w:val="006D6739"/>
    <w:rsid w:val="006E18C8"/>
    <w:rsid w:val="006F37B5"/>
    <w:rsid w:val="00755B17"/>
    <w:rsid w:val="00781B6D"/>
    <w:rsid w:val="007B1AE2"/>
    <w:rsid w:val="007D1378"/>
    <w:rsid w:val="00810620"/>
    <w:rsid w:val="00811033"/>
    <w:rsid w:val="008123AD"/>
    <w:rsid w:val="00847735"/>
    <w:rsid w:val="00850C2D"/>
    <w:rsid w:val="00855EB8"/>
    <w:rsid w:val="0086606F"/>
    <w:rsid w:val="00880F9C"/>
    <w:rsid w:val="008820DB"/>
    <w:rsid w:val="00893C4D"/>
    <w:rsid w:val="008B6419"/>
    <w:rsid w:val="008D5E3F"/>
    <w:rsid w:val="008E5165"/>
    <w:rsid w:val="008F738B"/>
    <w:rsid w:val="008F7C13"/>
    <w:rsid w:val="00900A28"/>
    <w:rsid w:val="009113A4"/>
    <w:rsid w:val="009141CC"/>
    <w:rsid w:val="00951EF2"/>
    <w:rsid w:val="009561F2"/>
    <w:rsid w:val="009923A6"/>
    <w:rsid w:val="009B29CE"/>
    <w:rsid w:val="009C152A"/>
    <w:rsid w:val="009D3142"/>
    <w:rsid w:val="009E1D12"/>
    <w:rsid w:val="009F4AE3"/>
    <w:rsid w:val="009F5E70"/>
    <w:rsid w:val="00A1127D"/>
    <w:rsid w:val="00A47CDC"/>
    <w:rsid w:val="00A64FC9"/>
    <w:rsid w:val="00A71F61"/>
    <w:rsid w:val="00A8248F"/>
    <w:rsid w:val="00A83954"/>
    <w:rsid w:val="00A86A7B"/>
    <w:rsid w:val="00AA0979"/>
    <w:rsid w:val="00AA3AB2"/>
    <w:rsid w:val="00AF3DE3"/>
    <w:rsid w:val="00B23147"/>
    <w:rsid w:val="00B347A4"/>
    <w:rsid w:val="00B369A6"/>
    <w:rsid w:val="00B44600"/>
    <w:rsid w:val="00B97AD3"/>
    <w:rsid w:val="00BB6A7D"/>
    <w:rsid w:val="00BC728A"/>
    <w:rsid w:val="00BD2812"/>
    <w:rsid w:val="00BE30BA"/>
    <w:rsid w:val="00C0581B"/>
    <w:rsid w:val="00C05F78"/>
    <w:rsid w:val="00C073CF"/>
    <w:rsid w:val="00C07EAD"/>
    <w:rsid w:val="00C12749"/>
    <w:rsid w:val="00C4725D"/>
    <w:rsid w:val="00C60BEA"/>
    <w:rsid w:val="00C6464B"/>
    <w:rsid w:val="00D126D7"/>
    <w:rsid w:val="00D54EF6"/>
    <w:rsid w:val="00D82BA8"/>
    <w:rsid w:val="00D93747"/>
    <w:rsid w:val="00DA06BA"/>
    <w:rsid w:val="00DB1EA6"/>
    <w:rsid w:val="00DF3598"/>
    <w:rsid w:val="00E2386E"/>
    <w:rsid w:val="00E26745"/>
    <w:rsid w:val="00E510BF"/>
    <w:rsid w:val="00E648FD"/>
    <w:rsid w:val="00E737FB"/>
    <w:rsid w:val="00E808B3"/>
    <w:rsid w:val="00EA09BB"/>
    <w:rsid w:val="00EB468D"/>
    <w:rsid w:val="00EC085A"/>
    <w:rsid w:val="00EC59F0"/>
    <w:rsid w:val="00ED1632"/>
    <w:rsid w:val="00EF73FB"/>
    <w:rsid w:val="00F1780D"/>
    <w:rsid w:val="00F22CB7"/>
    <w:rsid w:val="00F24481"/>
    <w:rsid w:val="00F31A7A"/>
    <w:rsid w:val="00F32DC9"/>
    <w:rsid w:val="00F339C9"/>
    <w:rsid w:val="00F3590C"/>
    <w:rsid w:val="00F430E6"/>
    <w:rsid w:val="00F46CCE"/>
    <w:rsid w:val="00F709BD"/>
    <w:rsid w:val="00F82225"/>
    <w:rsid w:val="00F8707D"/>
    <w:rsid w:val="00F929D1"/>
    <w:rsid w:val="00F951A4"/>
    <w:rsid w:val="00FC4044"/>
    <w:rsid w:val="00FD378C"/>
    <w:rsid w:val="00FD456F"/>
    <w:rsid w:val="00FD5008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57463"/>
  <w15:docId w15:val="{81A633D3-6A11-B947-95BD-2AA08683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C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72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766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030603-0404-214A-BD2D-02CA3E0A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SiteKiosk Limited User Account</dc:creator>
  <cp:lastModifiedBy>Fred Weingarten</cp:lastModifiedBy>
  <cp:revision>5</cp:revision>
  <cp:lastPrinted>2015-08-04T18:13:00Z</cp:lastPrinted>
  <dcterms:created xsi:type="dcterms:W3CDTF">2019-01-18T15:29:00Z</dcterms:created>
  <dcterms:modified xsi:type="dcterms:W3CDTF">2019-01-18T15:41:00Z</dcterms:modified>
</cp:coreProperties>
</file>