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8373" w14:textId="21A5B293" w:rsidR="001D0B1B" w:rsidRPr="00AC52DC" w:rsidRDefault="001D0B1B" w:rsidP="001D0B1B">
      <w:pPr>
        <w:rPr>
          <w:sz w:val="20"/>
          <w:szCs w:val="20"/>
        </w:rPr>
      </w:pPr>
      <w:r>
        <w:rPr>
          <w:sz w:val="20"/>
          <w:szCs w:val="20"/>
        </w:rPr>
        <w:t>Date</w:t>
      </w:r>
    </w:p>
    <w:p w14:paraId="781DAC3D" w14:textId="77777777" w:rsidR="001D0B1B" w:rsidRPr="00AC52DC" w:rsidRDefault="001D0B1B" w:rsidP="001D0B1B">
      <w:pPr>
        <w:rPr>
          <w:sz w:val="20"/>
          <w:szCs w:val="20"/>
        </w:rPr>
      </w:pPr>
    </w:p>
    <w:p w14:paraId="25659BB8" w14:textId="1085906C" w:rsidR="001D0B1B" w:rsidRPr="00AC52DC" w:rsidRDefault="001D0B1B" w:rsidP="001D0B1B">
      <w:pPr>
        <w:rPr>
          <w:sz w:val="20"/>
          <w:szCs w:val="20"/>
        </w:rPr>
      </w:pPr>
      <w:r w:rsidRPr="00AC52DC">
        <w:rPr>
          <w:sz w:val="20"/>
          <w:szCs w:val="20"/>
        </w:rPr>
        <w:t xml:space="preserve">The Honorable </w:t>
      </w:r>
      <w:r w:rsidR="00254114">
        <w:rPr>
          <w:sz w:val="20"/>
          <w:szCs w:val="20"/>
        </w:rPr>
        <w:t xml:space="preserve">Kathy </w:t>
      </w:r>
      <w:proofErr w:type="spellStart"/>
      <w:r w:rsidR="00254114">
        <w:rPr>
          <w:sz w:val="20"/>
          <w:szCs w:val="20"/>
        </w:rPr>
        <w:t>Hochul</w:t>
      </w:r>
      <w:proofErr w:type="spellEnd"/>
    </w:p>
    <w:p w14:paraId="4613A98D" w14:textId="77777777" w:rsidR="001D0B1B" w:rsidRPr="00AC52DC" w:rsidRDefault="001D0B1B" w:rsidP="001D0B1B">
      <w:pPr>
        <w:rPr>
          <w:sz w:val="20"/>
          <w:szCs w:val="20"/>
        </w:rPr>
      </w:pPr>
      <w:r w:rsidRPr="00AC52DC">
        <w:rPr>
          <w:sz w:val="20"/>
          <w:szCs w:val="20"/>
        </w:rPr>
        <w:t>Governor of the State of New York</w:t>
      </w:r>
    </w:p>
    <w:p w14:paraId="7B5C598A" w14:textId="77777777" w:rsidR="001D0B1B" w:rsidRPr="00AC52DC" w:rsidRDefault="001D0B1B" w:rsidP="001D0B1B">
      <w:pPr>
        <w:rPr>
          <w:sz w:val="20"/>
          <w:szCs w:val="20"/>
        </w:rPr>
      </w:pPr>
      <w:r w:rsidRPr="00AC52DC">
        <w:rPr>
          <w:sz w:val="20"/>
          <w:szCs w:val="20"/>
        </w:rPr>
        <w:t>Executive Chamber</w:t>
      </w:r>
    </w:p>
    <w:p w14:paraId="20E402BD" w14:textId="77777777" w:rsidR="001D0B1B" w:rsidRPr="00AC52DC" w:rsidRDefault="001D0B1B" w:rsidP="001D0B1B">
      <w:pPr>
        <w:rPr>
          <w:sz w:val="20"/>
          <w:szCs w:val="20"/>
        </w:rPr>
      </w:pPr>
      <w:r w:rsidRPr="00AC52DC">
        <w:rPr>
          <w:sz w:val="20"/>
          <w:szCs w:val="20"/>
        </w:rPr>
        <w:t>New York State Capitol Building</w:t>
      </w:r>
    </w:p>
    <w:p w14:paraId="6649CD06" w14:textId="77777777" w:rsidR="001D0B1B" w:rsidRPr="00AC52DC" w:rsidRDefault="001D0B1B" w:rsidP="001D0B1B">
      <w:pPr>
        <w:rPr>
          <w:sz w:val="20"/>
          <w:szCs w:val="20"/>
        </w:rPr>
      </w:pPr>
      <w:r w:rsidRPr="00AC52DC">
        <w:rPr>
          <w:sz w:val="20"/>
          <w:szCs w:val="20"/>
        </w:rPr>
        <w:t>Albany, NY 12224</w:t>
      </w:r>
    </w:p>
    <w:p w14:paraId="384B3A25" w14:textId="77777777" w:rsidR="001D0B1B" w:rsidRDefault="001D0B1B" w:rsidP="001D0B1B"/>
    <w:p w14:paraId="3902648D" w14:textId="77777777" w:rsidR="001D0B1B" w:rsidRPr="00AC52DC" w:rsidRDefault="001D0B1B" w:rsidP="001D0B1B">
      <w:pPr>
        <w:rPr>
          <w:sz w:val="20"/>
          <w:szCs w:val="20"/>
        </w:rPr>
      </w:pPr>
      <w:r w:rsidRPr="00AC52DC">
        <w:rPr>
          <w:sz w:val="20"/>
          <w:szCs w:val="20"/>
        </w:rPr>
        <w:t>Dear Governor:</w:t>
      </w:r>
    </w:p>
    <w:p w14:paraId="2BD83729" w14:textId="77777777" w:rsidR="001D0B1B" w:rsidRPr="00AC52DC" w:rsidRDefault="001D0B1B" w:rsidP="001D0B1B">
      <w:pPr>
        <w:rPr>
          <w:sz w:val="20"/>
          <w:szCs w:val="20"/>
        </w:rPr>
      </w:pPr>
    </w:p>
    <w:p w14:paraId="06C8E8F5" w14:textId="77777777" w:rsidR="00230811" w:rsidRDefault="001D0B1B" w:rsidP="001D0B1B">
      <w:pPr>
        <w:rPr>
          <w:sz w:val="20"/>
          <w:szCs w:val="20"/>
        </w:rPr>
      </w:pPr>
      <w:r w:rsidRPr="00AC52DC">
        <w:rPr>
          <w:sz w:val="20"/>
          <w:szCs w:val="20"/>
        </w:rPr>
        <w:t xml:space="preserve">It is with great concern and frustration that I am writing to you today on behalf of </w:t>
      </w:r>
      <w:r>
        <w:rPr>
          <w:sz w:val="20"/>
          <w:szCs w:val="20"/>
        </w:rPr>
        <w:t>[your organ</w:t>
      </w:r>
      <w:r w:rsidRPr="00AC52DC">
        <w:rPr>
          <w:sz w:val="20"/>
          <w:szCs w:val="20"/>
        </w:rPr>
        <w:t>i</w:t>
      </w:r>
      <w:r>
        <w:rPr>
          <w:sz w:val="20"/>
          <w:szCs w:val="20"/>
        </w:rPr>
        <w:t>z</w:t>
      </w:r>
      <w:r w:rsidRPr="00AC52DC">
        <w:rPr>
          <w:sz w:val="20"/>
          <w:szCs w:val="20"/>
        </w:rPr>
        <w:t>ation</w:t>
      </w:r>
      <w:r>
        <w:rPr>
          <w:sz w:val="20"/>
          <w:szCs w:val="20"/>
        </w:rPr>
        <w:t>]</w:t>
      </w:r>
      <w:r w:rsidRPr="00AC52DC">
        <w:rPr>
          <w:sz w:val="20"/>
          <w:szCs w:val="20"/>
        </w:rPr>
        <w:t xml:space="preserve"> representing the interests of over </w:t>
      </w:r>
      <w:r>
        <w:rPr>
          <w:sz w:val="20"/>
          <w:szCs w:val="20"/>
        </w:rPr>
        <w:t>[number of members in your organization]</w:t>
      </w:r>
      <w:r w:rsidRPr="00AC52DC">
        <w:rPr>
          <w:sz w:val="20"/>
          <w:szCs w:val="20"/>
        </w:rPr>
        <w:t xml:space="preserve"> educators and their st</w:t>
      </w:r>
      <w:r>
        <w:rPr>
          <w:sz w:val="20"/>
          <w:szCs w:val="20"/>
        </w:rPr>
        <w:t>udents</w:t>
      </w:r>
      <w:r w:rsidRPr="00AC52DC">
        <w:rPr>
          <w:sz w:val="20"/>
          <w:szCs w:val="20"/>
        </w:rPr>
        <w:t xml:space="preserve">. </w:t>
      </w:r>
    </w:p>
    <w:p w14:paraId="0F9018F9" w14:textId="77777777" w:rsidR="00230811" w:rsidRDefault="00230811" w:rsidP="001D0B1B">
      <w:pPr>
        <w:rPr>
          <w:sz w:val="20"/>
          <w:szCs w:val="20"/>
        </w:rPr>
      </w:pPr>
    </w:p>
    <w:p w14:paraId="6B636916" w14:textId="77777777" w:rsidR="00230811" w:rsidRDefault="00230811" w:rsidP="001D0B1B">
      <w:pPr>
        <w:rPr>
          <w:sz w:val="20"/>
          <w:szCs w:val="20"/>
        </w:rPr>
      </w:pPr>
      <w:r>
        <w:rPr>
          <w:sz w:val="20"/>
          <w:szCs w:val="20"/>
        </w:rPr>
        <w:t xml:space="preserve">OR </w:t>
      </w:r>
    </w:p>
    <w:p w14:paraId="67E2FC98" w14:textId="77777777" w:rsidR="00230811" w:rsidRDefault="00230811" w:rsidP="001D0B1B">
      <w:pPr>
        <w:rPr>
          <w:sz w:val="20"/>
          <w:szCs w:val="20"/>
        </w:rPr>
      </w:pPr>
    </w:p>
    <w:p w14:paraId="20C8F3BE" w14:textId="701545F7" w:rsidR="001D0B1B" w:rsidRPr="00AC52DC" w:rsidRDefault="00230811" w:rsidP="001D0B1B">
      <w:pPr>
        <w:rPr>
          <w:sz w:val="20"/>
          <w:szCs w:val="20"/>
        </w:rPr>
      </w:pPr>
      <w:r>
        <w:rPr>
          <w:sz w:val="20"/>
          <w:szCs w:val="20"/>
        </w:rPr>
        <w:t>It is with great concern and frustration that I am writing to you today as a(n) [educator, parent, supporter of the Arts, etc.].</w:t>
      </w:r>
    </w:p>
    <w:p w14:paraId="583B7D50" w14:textId="77777777" w:rsidR="001D0B1B" w:rsidRDefault="001D0B1B" w:rsidP="001D0B1B"/>
    <w:p w14:paraId="7D43563A" w14:textId="598F3427" w:rsidR="001D0B1B" w:rsidRPr="00AC52DC" w:rsidRDefault="001D0B1B" w:rsidP="001D0B1B">
      <w:pPr>
        <w:rPr>
          <w:sz w:val="20"/>
          <w:szCs w:val="20"/>
        </w:rPr>
      </w:pPr>
      <w:r>
        <w:rPr>
          <w:sz w:val="20"/>
          <w:szCs w:val="20"/>
        </w:rPr>
        <w:t>Over the past several years, we</w:t>
      </w:r>
      <w:r w:rsidRPr="00AC52DC">
        <w:rPr>
          <w:sz w:val="20"/>
          <w:szCs w:val="20"/>
        </w:rPr>
        <w:t xml:space="preserve"> have been both witness to and victim of an </w:t>
      </w:r>
      <w:r>
        <w:rPr>
          <w:sz w:val="20"/>
          <w:szCs w:val="20"/>
        </w:rPr>
        <w:t>un</w:t>
      </w:r>
      <w:r w:rsidRPr="00AC52DC">
        <w:rPr>
          <w:sz w:val="20"/>
          <w:szCs w:val="20"/>
        </w:rPr>
        <w:t xml:space="preserve">ending cycle of unfilled professional positions in the New York State Education Department. </w:t>
      </w:r>
      <w:r>
        <w:rPr>
          <w:sz w:val="20"/>
          <w:szCs w:val="20"/>
        </w:rPr>
        <w:t>A</w:t>
      </w:r>
      <w:r w:rsidRPr="00AC52DC">
        <w:rPr>
          <w:sz w:val="20"/>
          <w:szCs w:val="20"/>
        </w:rPr>
        <w:t>s SED staffers retire and resign, we find that they have not been replaced</w:t>
      </w:r>
      <w:r>
        <w:rPr>
          <w:sz w:val="20"/>
          <w:szCs w:val="20"/>
        </w:rPr>
        <w:t>, severely affecting existing services to local schools and educators</w:t>
      </w:r>
      <w:r w:rsidRPr="00AC52DC">
        <w:rPr>
          <w:sz w:val="20"/>
          <w:szCs w:val="20"/>
        </w:rPr>
        <w:t xml:space="preserve">. </w:t>
      </w:r>
      <w:r>
        <w:rPr>
          <w:sz w:val="20"/>
          <w:szCs w:val="20"/>
        </w:rPr>
        <w:t>N</w:t>
      </w:r>
      <w:r w:rsidRPr="00AC52DC">
        <w:rPr>
          <w:sz w:val="20"/>
          <w:szCs w:val="20"/>
        </w:rPr>
        <w:t>ew and changing programs</w:t>
      </w:r>
      <w:r>
        <w:rPr>
          <w:sz w:val="20"/>
          <w:szCs w:val="20"/>
        </w:rPr>
        <w:t xml:space="preserve"> and standards that </w:t>
      </w:r>
      <w:r w:rsidRPr="00AC52DC">
        <w:rPr>
          <w:sz w:val="20"/>
          <w:szCs w:val="20"/>
        </w:rPr>
        <w:t xml:space="preserve">warrant professional guidance </w:t>
      </w:r>
      <w:r>
        <w:rPr>
          <w:sz w:val="20"/>
          <w:szCs w:val="20"/>
        </w:rPr>
        <w:t>have not received additional</w:t>
      </w:r>
      <w:r w:rsidRPr="00AC52DC">
        <w:rPr>
          <w:sz w:val="20"/>
          <w:szCs w:val="20"/>
        </w:rPr>
        <w:t xml:space="preserve"> staff</w:t>
      </w:r>
      <w:r>
        <w:rPr>
          <w:sz w:val="20"/>
          <w:szCs w:val="20"/>
        </w:rPr>
        <w:t>ing</w:t>
      </w:r>
      <w:r w:rsidRPr="00AC52DC">
        <w:rPr>
          <w:sz w:val="20"/>
          <w:szCs w:val="20"/>
        </w:rPr>
        <w:t xml:space="preserve">.  </w:t>
      </w:r>
      <w:r>
        <w:rPr>
          <w:sz w:val="20"/>
          <w:szCs w:val="20"/>
        </w:rPr>
        <w:t xml:space="preserve">We understand that there are many positions at </w:t>
      </w:r>
      <w:r w:rsidRPr="00AC52DC">
        <w:rPr>
          <w:sz w:val="20"/>
          <w:szCs w:val="20"/>
        </w:rPr>
        <w:t xml:space="preserve">SED that </w:t>
      </w:r>
      <w:r>
        <w:rPr>
          <w:sz w:val="20"/>
          <w:szCs w:val="20"/>
        </w:rPr>
        <w:t>are in</w:t>
      </w:r>
      <w:r w:rsidRPr="00AC52DC">
        <w:rPr>
          <w:sz w:val="20"/>
          <w:szCs w:val="20"/>
        </w:rPr>
        <w:t xml:space="preserve"> approved budgets, yet </w:t>
      </w:r>
      <w:r>
        <w:rPr>
          <w:sz w:val="20"/>
          <w:szCs w:val="20"/>
        </w:rPr>
        <w:t>the waiver approval process</w:t>
      </w:r>
      <w:r w:rsidR="00230811">
        <w:rPr>
          <w:sz w:val="20"/>
          <w:szCs w:val="20"/>
        </w:rPr>
        <w:t xml:space="preserve"> in the Governor’s Office of the Budget</w:t>
      </w:r>
      <w:r>
        <w:rPr>
          <w:sz w:val="20"/>
          <w:szCs w:val="20"/>
        </w:rPr>
        <w:t xml:space="preserve"> prevents</w:t>
      </w:r>
      <w:r w:rsidRPr="00AC52DC">
        <w:rPr>
          <w:sz w:val="20"/>
          <w:szCs w:val="20"/>
        </w:rPr>
        <w:t xml:space="preserve"> them </w:t>
      </w:r>
      <w:r>
        <w:rPr>
          <w:sz w:val="20"/>
          <w:szCs w:val="20"/>
        </w:rPr>
        <w:t>from</w:t>
      </w:r>
      <w:r w:rsidRPr="00AC52DC">
        <w:rPr>
          <w:sz w:val="20"/>
          <w:szCs w:val="20"/>
        </w:rPr>
        <w:t xml:space="preserve"> be</w:t>
      </w:r>
      <w:r>
        <w:rPr>
          <w:sz w:val="20"/>
          <w:szCs w:val="20"/>
        </w:rPr>
        <w:t>ing</w:t>
      </w:r>
      <w:r w:rsidRPr="00AC52DC">
        <w:rPr>
          <w:sz w:val="20"/>
          <w:szCs w:val="20"/>
        </w:rPr>
        <w:t xml:space="preserve"> </w:t>
      </w:r>
      <w:r>
        <w:rPr>
          <w:sz w:val="20"/>
          <w:szCs w:val="20"/>
        </w:rPr>
        <w:t>filled</w:t>
      </w:r>
      <w:r w:rsidRPr="00AC52DC">
        <w:rPr>
          <w:sz w:val="20"/>
          <w:szCs w:val="20"/>
        </w:rPr>
        <w:t>.</w:t>
      </w:r>
    </w:p>
    <w:p w14:paraId="1B4FEC0E" w14:textId="77777777" w:rsidR="001D0B1B" w:rsidRPr="00AC52DC" w:rsidRDefault="001D0B1B" w:rsidP="001D0B1B">
      <w:pPr>
        <w:rPr>
          <w:sz w:val="20"/>
          <w:szCs w:val="20"/>
        </w:rPr>
      </w:pPr>
    </w:p>
    <w:p w14:paraId="641F87A9" w14:textId="77777777" w:rsidR="001D0B1B" w:rsidRPr="00AC52DC" w:rsidRDefault="001D0B1B" w:rsidP="001D0B1B">
      <w:pPr>
        <w:rPr>
          <w:sz w:val="20"/>
          <w:szCs w:val="20"/>
        </w:rPr>
      </w:pPr>
      <w:r w:rsidRPr="00AC52DC">
        <w:rPr>
          <w:sz w:val="20"/>
          <w:szCs w:val="20"/>
        </w:rPr>
        <w:t>As a result, the capacity of the SED staff to adequately service the needs of teachers, administrators, and school districts has been severely compromised. More importantly, the limited services available from SED have impacted the quality of education received by the students of New York State.</w:t>
      </w:r>
    </w:p>
    <w:p w14:paraId="28A44F8A" w14:textId="77777777" w:rsidR="001D0B1B" w:rsidRDefault="001D0B1B" w:rsidP="001D0B1B"/>
    <w:p w14:paraId="66AB15E5" w14:textId="1AFF8670" w:rsidR="001D0B1B" w:rsidRDefault="00230811" w:rsidP="001D0B1B">
      <w:pPr>
        <w:rPr>
          <w:sz w:val="20"/>
          <w:szCs w:val="20"/>
        </w:rPr>
      </w:pPr>
      <w:r>
        <w:rPr>
          <w:sz w:val="20"/>
          <w:szCs w:val="20"/>
        </w:rPr>
        <w:t xml:space="preserve">There is one, lone Arts Curriculum Associate whose capacity to serve the needs of </w:t>
      </w:r>
      <w:proofErr w:type="gramStart"/>
      <w:r>
        <w:rPr>
          <w:sz w:val="20"/>
          <w:szCs w:val="20"/>
        </w:rPr>
        <w:t>all of</w:t>
      </w:r>
      <w:proofErr w:type="gramEnd"/>
      <w:r>
        <w:rPr>
          <w:sz w:val="20"/>
          <w:szCs w:val="20"/>
        </w:rPr>
        <w:t xml:space="preserve"> the Arts – Music, Visual Art, Media Art, Dance and Theater - has been severely compromised for a very long time. </w:t>
      </w:r>
      <w:r w:rsidR="001D0B1B">
        <w:rPr>
          <w:sz w:val="20"/>
          <w:szCs w:val="20"/>
        </w:rPr>
        <w:t>Please be reminded that the position of the Music Curriculum Associate in the Office of Curriculum and Instruction has remained vacant for over twelve years, greatly impeding SED’s capacity to provide music discipline-specific advice, direction, and clarification to the 8000+ public school music educators across the state.</w:t>
      </w:r>
      <w:r w:rsidR="003A0C6F">
        <w:rPr>
          <w:sz w:val="20"/>
          <w:szCs w:val="20"/>
        </w:rPr>
        <w:t xml:space="preserve"> </w:t>
      </w:r>
      <w:r w:rsidR="001D0B1B">
        <w:rPr>
          <w:sz w:val="20"/>
          <w:szCs w:val="20"/>
        </w:rPr>
        <w:t xml:space="preserve">With new Arts </w:t>
      </w:r>
      <w:r>
        <w:rPr>
          <w:sz w:val="20"/>
          <w:szCs w:val="20"/>
        </w:rPr>
        <w:t>L</w:t>
      </w:r>
      <w:r w:rsidR="001D0B1B">
        <w:rPr>
          <w:sz w:val="20"/>
          <w:szCs w:val="20"/>
        </w:rPr>
        <w:t xml:space="preserve">earning </w:t>
      </w:r>
      <w:r>
        <w:rPr>
          <w:sz w:val="20"/>
          <w:szCs w:val="20"/>
        </w:rPr>
        <w:t>S</w:t>
      </w:r>
      <w:r w:rsidR="001D0B1B">
        <w:rPr>
          <w:sz w:val="20"/>
          <w:szCs w:val="20"/>
        </w:rPr>
        <w:t>tandards, evolving graduation pathways in The Arts, and the specific citation in the federal Every Student Succeeds Act of Music as an essential part of a well-rounded education, the successful hiring of the Music Curriculum Associate is a must.</w:t>
      </w:r>
    </w:p>
    <w:p w14:paraId="1497A3FB" w14:textId="77777777" w:rsidR="001D0B1B" w:rsidRPr="00AC52DC" w:rsidRDefault="001D0B1B" w:rsidP="001D0B1B">
      <w:pPr>
        <w:rPr>
          <w:sz w:val="20"/>
          <w:szCs w:val="20"/>
        </w:rPr>
      </w:pPr>
    </w:p>
    <w:p w14:paraId="187AA3D6" w14:textId="6F022B97" w:rsidR="001D0B1B" w:rsidRPr="00AC52DC" w:rsidRDefault="001D0B1B" w:rsidP="001D0B1B">
      <w:pPr>
        <w:rPr>
          <w:sz w:val="20"/>
          <w:szCs w:val="20"/>
        </w:rPr>
      </w:pPr>
      <w:r w:rsidRPr="00AC52DC">
        <w:rPr>
          <w:sz w:val="20"/>
          <w:szCs w:val="20"/>
        </w:rPr>
        <w:t xml:space="preserve">We implore you to eliminate the roadblocks in the New York State Division of the Budget and facilitate a </w:t>
      </w:r>
      <w:proofErr w:type="gramStart"/>
      <w:r w:rsidRPr="00AC52DC">
        <w:rPr>
          <w:sz w:val="20"/>
          <w:szCs w:val="20"/>
        </w:rPr>
        <w:t>fully-funded</w:t>
      </w:r>
      <w:proofErr w:type="gramEnd"/>
      <w:r>
        <w:t xml:space="preserve"> </w:t>
      </w:r>
      <w:r w:rsidRPr="00AC52DC">
        <w:rPr>
          <w:sz w:val="20"/>
          <w:szCs w:val="20"/>
        </w:rPr>
        <w:t>and functional State Education Department to provide qua</w:t>
      </w:r>
      <w:r>
        <w:rPr>
          <w:sz w:val="20"/>
          <w:szCs w:val="20"/>
        </w:rPr>
        <w:t>lity education for all students.</w:t>
      </w:r>
    </w:p>
    <w:p w14:paraId="33EBFF71" w14:textId="77777777" w:rsidR="001D0B1B" w:rsidRPr="00AC52DC" w:rsidRDefault="001D0B1B" w:rsidP="001D0B1B">
      <w:pPr>
        <w:rPr>
          <w:sz w:val="20"/>
          <w:szCs w:val="20"/>
        </w:rPr>
      </w:pPr>
    </w:p>
    <w:p w14:paraId="7FB35C73" w14:textId="77777777" w:rsidR="001D0B1B" w:rsidRPr="00AC52DC" w:rsidRDefault="001D0B1B" w:rsidP="001D0B1B">
      <w:pPr>
        <w:rPr>
          <w:sz w:val="20"/>
          <w:szCs w:val="20"/>
        </w:rPr>
      </w:pPr>
      <w:r w:rsidRPr="00AC52DC">
        <w:rPr>
          <w:sz w:val="20"/>
          <w:szCs w:val="20"/>
        </w:rPr>
        <w:t>Sincerely,</w:t>
      </w:r>
    </w:p>
    <w:p w14:paraId="1EEEB625" w14:textId="77777777" w:rsidR="001D0B1B" w:rsidRDefault="001D0B1B" w:rsidP="001D0B1B">
      <w:pPr>
        <w:rPr>
          <w:sz w:val="20"/>
          <w:szCs w:val="20"/>
        </w:rPr>
      </w:pPr>
    </w:p>
    <w:p w14:paraId="46CE616A" w14:textId="77777777" w:rsidR="001D0B1B" w:rsidRPr="00AC52DC" w:rsidRDefault="001D0B1B" w:rsidP="001D0B1B">
      <w:pPr>
        <w:rPr>
          <w:sz w:val="20"/>
          <w:szCs w:val="20"/>
        </w:rPr>
      </w:pPr>
    </w:p>
    <w:p w14:paraId="767BED48" w14:textId="0C9E856F" w:rsidR="001D0B1B" w:rsidRPr="00AC52DC" w:rsidRDefault="001D0B1B" w:rsidP="001D0B1B">
      <w:pPr>
        <w:rPr>
          <w:sz w:val="20"/>
          <w:szCs w:val="20"/>
        </w:rPr>
      </w:pPr>
      <w:r>
        <w:rPr>
          <w:sz w:val="20"/>
          <w:szCs w:val="20"/>
        </w:rPr>
        <w:t>[Your Name]</w:t>
      </w:r>
    </w:p>
    <w:p w14:paraId="0B4AD1D4" w14:textId="3871ADEB" w:rsidR="001D0B1B" w:rsidRPr="00AC52DC" w:rsidRDefault="001D0B1B" w:rsidP="001D0B1B">
      <w:pPr>
        <w:rPr>
          <w:sz w:val="20"/>
          <w:szCs w:val="20"/>
        </w:rPr>
      </w:pPr>
      <w:r>
        <w:rPr>
          <w:sz w:val="20"/>
          <w:szCs w:val="20"/>
        </w:rPr>
        <w:t>[Your Title]</w:t>
      </w:r>
    </w:p>
    <w:p w14:paraId="5060706E" w14:textId="7D6F207A" w:rsidR="001D0B1B" w:rsidRPr="00AC52DC" w:rsidRDefault="001D0B1B" w:rsidP="001D0B1B">
      <w:pPr>
        <w:rPr>
          <w:sz w:val="20"/>
          <w:szCs w:val="20"/>
        </w:rPr>
      </w:pPr>
      <w:r>
        <w:rPr>
          <w:sz w:val="20"/>
          <w:szCs w:val="20"/>
        </w:rPr>
        <w:t xml:space="preserve">[Your </w:t>
      </w:r>
      <w:proofErr w:type="gramStart"/>
      <w:r>
        <w:rPr>
          <w:sz w:val="20"/>
          <w:szCs w:val="20"/>
        </w:rPr>
        <w:t>Organization</w:t>
      </w:r>
      <w:proofErr w:type="gramEnd"/>
      <w:r>
        <w:rPr>
          <w:sz w:val="20"/>
          <w:szCs w:val="20"/>
        </w:rPr>
        <w:t>]</w:t>
      </w:r>
    </w:p>
    <w:p w14:paraId="1EC61191" w14:textId="77777777" w:rsidR="001D0B1B" w:rsidRPr="00AC52DC" w:rsidRDefault="001D0B1B" w:rsidP="001D0B1B">
      <w:pPr>
        <w:rPr>
          <w:sz w:val="20"/>
          <w:szCs w:val="20"/>
        </w:rPr>
      </w:pPr>
    </w:p>
    <w:p w14:paraId="7F732990" w14:textId="0EC85CAA" w:rsidR="00626000" w:rsidRDefault="001D0B1B" w:rsidP="001D0B1B">
      <w:pPr>
        <w:rPr>
          <w:sz w:val="20"/>
          <w:szCs w:val="20"/>
        </w:rPr>
      </w:pPr>
      <w:r w:rsidRPr="00AC52DC">
        <w:rPr>
          <w:sz w:val="20"/>
          <w:szCs w:val="20"/>
        </w:rPr>
        <w:t xml:space="preserve">p.c. </w:t>
      </w:r>
      <w:r w:rsidR="003A0C6F">
        <w:rPr>
          <w:sz w:val="20"/>
          <w:szCs w:val="20"/>
        </w:rPr>
        <w:tab/>
      </w:r>
      <w:r w:rsidR="00626000">
        <w:rPr>
          <w:sz w:val="20"/>
          <w:szCs w:val="20"/>
        </w:rPr>
        <w:t>L. Young, Chancellor, NYS Board of Regents</w:t>
      </w:r>
    </w:p>
    <w:p w14:paraId="2F9CA6D7" w14:textId="65C4A85F" w:rsidR="001D0B1B" w:rsidRDefault="003A0C6F" w:rsidP="00626000">
      <w:pPr>
        <w:ind w:firstLine="720"/>
        <w:rPr>
          <w:sz w:val="20"/>
          <w:szCs w:val="20"/>
        </w:rPr>
      </w:pPr>
      <w:r>
        <w:rPr>
          <w:sz w:val="20"/>
          <w:szCs w:val="20"/>
        </w:rPr>
        <w:t>B. Rosa</w:t>
      </w:r>
      <w:r w:rsidR="001D0B1B" w:rsidRPr="00AC52DC">
        <w:rPr>
          <w:sz w:val="20"/>
          <w:szCs w:val="20"/>
        </w:rPr>
        <w:t xml:space="preserve">, </w:t>
      </w:r>
      <w:r w:rsidR="00626000">
        <w:rPr>
          <w:sz w:val="20"/>
          <w:szCs w:val="20"/>
        </w:rPr>
        <w:t xml:space="preserve">NYS </w:t>
      </w:r>
      <w:r w:rsidR="001D0B1B" w:rsidRPr="00AC52DC">
        <w:rPr>
          <w:sz w:val="20"/>
          <w:szCs w:val="20"/>
        </w:rPr>
        <w:t>Commissioner of Education</w:t>
      </w:r>
    </w:p>
    <w:p w14:paraId="233731B7" w14:textId="20C95BF0" w:rsidR="003A0C6F" w:rsidRDefault="003A0C6F" w:rsidP="001D0B1B">
      <w:pPr>
        <w:rPr>
          <w:sz w:val="20"/>
          <w:szCs w:val="20"/>
        </w:rPr>
      </w:pPr>
      <w:r>
        <w:rPr>
          <w:sz w:val="20"/>
          <w:szCs w:val="20"/>
        </w:rPr>
        <w:tab/>
        <w:t>M. Mastroianni, Assistant Secretary for Education</w:t>
      </w:r>
    </w:p>
    <w:p w14:paraId="67D8C62D" w14:textId="4294A980" w:rsidR="003A0C6F" w:rsidRPr="00AC52DC" w:rsidRDefault="003A0C6F" w:rsidP="001D0B1B">
      <w:pPr>
        <w:rPr>
          <w:sz w:val="20"/>
          <w:szCs w:val="20"/>
        </w:rPr>
      </w:pPr>
      <w:r>
        <w:rPr>
          <w:sz w:val="20"/>
          <w:szCs w:val="20"/>
        </w:rPr>
        <w:tab/>
        <w:t>R. Mujica, Director of the Budget</w:t>
      </w:r>
    </w:p>
    <w:p w14:paraId="27B964AB" w14:textId="65116FD0" w:rsidR="001D0B1B" w:rsidRPr="00AC52DC" w:rsidRDefault="003A0C6F" w:rsidP="003A0C6F">
      <w:pPr>
        <w:ind w:firstLine="720"/>
        <w:rPr>
          <w:sz w:val="20"/>
          <w:szCs w:val="20"/>
        </w:rPr>
      </w:pPr>
      <w:r>
        <w:rPr>
          <w:sz w:val="20"/>
          <w:szCs w:val="20"/>
        </w:rPr>
        <w:t>S. Mayer</w:t>
      </w:r>
      <w:r w:rsidR="001D0B1B" w:rsidRPr="00AC52DC">
        <w:rPr>
          <w:sz w:val="20"/>
          <w:szCs w:val="20"/>
        </w:rPr>
        <w:t xml:space="preserve">, NYS Senate Education Committee Chair, </w:t>
      </w:r>
      <w:r>
        <w:rPr>
          <w:sz w:val="20"/>
          <w:szCs w:val="20"/>
        </w:rPr>
        <w:t>37</w:t>
      </w:r>
      <w:r w:rsidRPr="003A0C6F">
        <w:rPr>
          <w:sz w:val="20"/>
          <w:szCs w:val="20"/>
          <w:vertAlign w:val="superscript"/>
        </w:rPr>
        <w:t>th</w:t>
      </w:r>
      <w:r>
        <w:rPr>
          <w:sz w:val="20"/>
          <w:szCs w:val="20"/>
        </w:rPr>
        <w:t xml:space="preserve"> </w:t>
      </w:r>
      <w:r w:rsidR="001D0B1B" w:rsidRPr="00AC52DC">
        <w:rPr>
          <w:sz w:val="20"/>
          <w:szCs w:val="20"/>
        </w:rPr>
        <w:t>Senate District</w:t>
      </w:r>
    </w:p>
    <w:p w14:paraId="0E57B071" w14:textId="2B67BD54" w:rsidR="001D0B1B" w:rsidRDefault="003A0C6F" w:rsidP="003A0C6F">
      <w:pPr>
        <w:ind w:firstLine="720"/>
        <w:rPr>
          <w:sz w:val="20"/>
          <w:szCs w:val="20"/>
        </w:rPr>
      </w:pPr>
      <w:r>
        <w:rPr>
          <w:sz w:val="20"/>
          <w:szCs w:val="20"/>
        </w:rPr>
        <w:t>M. Benedetto</w:t>
      </w:r>
      <w:r w:rsidR="001D0B1B" w:rsidRPr="00AC52DC">
        <w:rPr>
          <w:sz w:val="20"/>
          <w:szCs w:val="20"/>
        </w:rPr>
        <w:t>, NYS Assembly Education Committee Chair</w:t>
      </w:r>
      <w:r>
        <w:rPr>
          <w:sz w:val="20"/>
          <w:szCs w:val="20"/>
        </w:rPr>
        <w:t>, 82</w:t>
      </w:r>
      <w:r w:rsidRPr="003A0C6F">
        <w:rPr>
          <w:sz w:val="20"/>
          <w:szCs w:val="20"/>
          <w:vertAlign w:val="superscript"/>
        </w:rPr>
        <w:t>nd</w:t>
      </w:r>
      <w:r>
        <w:rPr>
          <w:sz w:val="20"/>
          <w:szCs w:val="20"/>
        </w:rPr>
        <w:t xml:space="preserve"> Assembly District</w:t>
      </w:r>
    </w:p>
    <w:p w14:paraId="45D708DF" w14:textId="657C262E" w:rsidR="00230811" w:rsidRDefault="00230811" w:rsidP="003A0C6F">
      <w:pPr>
        <w:ind w:firstLine="720"/>
        <w:rPr>
          <w:sz w:val="20"/>
          <w:szCs w:val="20"/>
        </w:rPr>
      </w:pPr>
    </w:p>
    <w:p w14:paraId="66D1A460" w14:textId="13AE4DA0" w:rsidR="00230811" w:rsidRPr="00230811" w:rsidRDefault="00230811" w:rsidP="00230811">
      <w:pPr>
        <w:rPr>
          <w:u w:val="single"/>
        </w:rPr>
      </w:pPr>
      <w:r w:rsidRPr="00230811">
        <w:rPr>
          <w:u w:val="single"/>
        </w:rPr>
        <w:lastRenderedPageBreak/>
        <w:t>Addresses:</w:t>
      </w:r>
    </w:p>
    <w:p w14:paraId="1DA5FBA2" w14:textId="77777777" w:rsidR="00230811" w:rsidRDefault="00230811" w:rsidP="00230811"/>
    <w:p w14:paraId="06B1EE33" w14:textId="3DDADC15" w:rsidR="00230811" w:rsidRPr="00230811" w:rsidRDefault="00230811" w:rsidP="00230811">
      <w:r w:rsidRPr="00230811">
        <w:t xml:space="preserve">The Honorable </w:t>
      </w:r>
      <w:r w:rsidR="00254114">
        <w:t xml:space="preserve">Kathy </w:t>
      </w:r>
      <w:proofErr w:type="spellStart"/>
      <w:r w:rsidR="00254114">
        <w:t>Hochul</w:t>
      </w:r>
      <w:proofErr w:type="spellEnd"/>
    </w:p>
    <w:p w14:paraId="730BCC80" w14:textId="77777777" w:rsidR="00230811" w:rsidRPr="00230811" w:rsidRDefault="00230811" w:rsidP="00230811">
      <w:r w:rsidRPr="00230811">
        <w:t>Governor of the State of New York</w:t>
      </w:r>
    </w:p>
    <w:p w14:paraId="26B150A0" w14:textId="77777777" w:rsidR="00230811" w:rsidRPr="00230811" w:rsidRDefault="00230811" w:rsidP="00230811">
      <w:r w:rsidRPr="00230811">
        <w:t>Executive Chamber</w:t>
      </w:r>
    </w:p>
    <w:p w14:paraId="7B6EC2FE" w14:textId="77777777" w:rsidR="00230811" w:rsidRPr="00230811" w:rsidRDefault="00230811" w:rsidP="00230811">
      <w:r w:rsidRPr="00230811">
        <w:t>New York State Capitol Building</w:t>
      </w:r>
    </w:p>
    <w:p w14:paraId="633B854E" w14:textId="77777777" w:rsidR="00230811" w:rsidRPr="00230811" w:rsidRDefault="00230811" w:rsidP="00230811">
      <w:r w:rsidRPr="00230811">
        <w:t>Albany, NY 12224</w:t>
      </w:r>
    </w:p>
    <w:p w14:paraId="261ECD2D" w14:textId="6BFB5AF0" w:rsidR="00230811" w:rsidRPr="006C48AB" w:rsidRDefault="006A1E22" w:rsidP="00230811">
      <w:hyperlink r:id="rId6" w:history="1">
        <w:r w:rsidR="00254114" w:rsidRPr="00F25C3B">
          <w:rPr>
            <w:rStyle w:val="Hyperlink"/>
          </w:rPr>
          <w:t>gov.hochul@chamber.state.ny.us</w:t>
        </w:r>
      </w:hyperlink>
      <w:r w:rsidR="006C48AB">
        <w:rPr>
          <w:rStyle w:val="Strong"/>
          <w:b w:val="0"/>
          <w:bCs w:val="0"/>
        </w:rPr>
        <w:t xml:space="preserve"> </w:t>
      </w:r>
      <w:r w:rsidR="00B0368F" w:rsidRPr="006C48AB">
        <w:rPr>
          <w:rStyle w:val="Strong"/>
          <w:b w:val="0"/>
          <w:bCs w:val="0"/>
        </w:rPr>
        <w:t> </w:t>
      </w:r>
      <w:r w:rsidR="00B0368F" w:rsidRPr="006C48AB">
        <w:t> </w:t>
      </w:r>
    </w:p>
    <w:p w14:paraId="6E426110" w14:textId="77777777" w:rsidR="006C48AB" w:rsidRDefault="006C48AB" w:rsidP="00230811"/>
    <w:p w14:paraId="20E4A4F4" w14:textId="2B2E311C" w:rsidR="00230811" w:rsidRPr="00230811" w:rsidRDefault="00230811" w:rsidP="00230811">
      <w:r>
        <w:t>Lester W. Young, Jr.</w:t>
      </w:r>
    </w:p>
    <w:p w14:paraId="51905850" w14:textId="77777777" w:rsidR="00230811" w:rsidRDefault="00230811" w:rsidP="00230811">
      <w:pPr>
        <w:rPr>
          <w:rFonts w:eastAsia="Times New Roman"/>
        </w:rPr>
      </w:pPr>
      <w:r w:rsidRPr="00230811">
        <w:rPr>
          <w:rFonts w:eastAsia="Times New Roman"/>
        </w:rPr>
        <w:t>55 Hanson Place, Suite 400</w:t>
      </w:r>
    </w:p>
    <w:p w14:paraId="4A298563" w14:textId="75A18C4D" w:rsidR="00230811" w:rsidRPr="00230811" w:rsidRDefault="00230811" w:rsidP="00230811">
      <w:pPr>
        <w:rPr>
          <w:rFonts w:eastAsia="Times New Roman"/>
        </w:rPr>
      </w:pPr>
      <w:r w:rsidRPr="00230811">
        <w:rPr>
          <w:rFonts w:eastAsia="Times New Roman"/>
        </w:rPr>
        <w:t>Brooklyn, N.Y. 11217</w:t>
      </w:r>
    </w:p>
    <w:p w14:paraId="2EC1FC34" w14:textId="77777777" w:rsidR="00230811" w:rsidRPr="00230811" w:rsidRDefault="006A1E22" w:rsidP="00230811">
      <w:pPr>
        <w:rPr>
          <w:rFonts w:eastAsia="Times New Roman"/>
        </w:rPr>
      </w:pPr>
      <w:hyperlink r:id="rId7" w:history="1">
        <w:r w:rsidR="00230811" w:rsidRPr="00230811">
          <w:rPr>
            <w:rFonts w:eastAsia="Times New Roman"/>
            <w:color w:val="0000FF"/>
            <w:u w:val="single"/>
          </w:rPr>
          <w:t>Regent.Young@nysed.gov</w:t>
        </w:r>
      </w:hyperlink>
    </w:p>
    <w:p w14:paraId="4D33F431" w14:textId="77777777" w:rsidR="00230811" w:rsidRPr="00230811" w:rsidRDefault="00230811" w:rsidP="003A0C6F">
      <w:pPr>
        <w:ind w:firstLine="720"/>
        <w:rPr>
          <w:sz w:val="20"/>
          <w:szCs w:val="20"/>
          <w:u w:val="single"/>
        </w:rPr>
      </w:pPr>
    </w:p>
    <w:p w14:paraId="55189AFE" w14:textId="24B383D2" w:rsidR="001D0B1B" w:rsidRPr="00AC52DC" w:rsidRDefault="001D0B1B" w:rsidP="001D0B1B">
      <w:pPr>
        <w:rPr>
          <w:sz w:val="20"/>
          <w:szCs w:val="20"/>
        </w:rPr>
      </w:pPr>
      <w:r w:rsidRPr="00AC52DC">
        <w:rPr>
          <w:sz w:val="20"/>
          <w:szCs w:val="20"/>
        </w:rPr>
        <w:tab/>
        <w:t xml:space="preserve"> </w:t>
      </w:r>
    </w:p>
    <w:p w14:paraId="43496ED7" w14:textId="7C467073" w:rsidR="004C5A8B" w:rsidRDefault="00230811">
      <w:r>
        <w:t>Dr. Betty A. Rosa</w:t>
      </w:r>
    </w:p>
    <w:p w14:paraId="3554F2CD" w14:textId="035D825A" w:rsidR="00230811" w:rsidRDefault="00B0368F">
      <w:r>
        <w:t>New York State Education Department</w:t>
      </w:r>
      <w:r>
        <w:br/>
        <w:t>89 Washington Avenue</w:t>
      </w:r>
      <w:r>
        <w:br/>
        <w:t>Albany, New York 12234</w:t>
      </w:r>
    </w:p>
    <w:p w14:paraId="355E6F58" w14:textId="302C425D" w:rsidR="006C48AB" w:rsidRDefault="006A1E22">
      <w:hyperlink r:id="rId8" w:history="1">
        <w:r w:rsidR="006C48AB" w:rsidRPr="00A113A5">
          <w:rPr>
            <w:rStyle w:val="Hyperlink"/>
          </w:rPr>
          <w:t>commissioner@nysed.gov</w:t>
        </w:r>
      </w:hyperlink>
      <w:r w:rsidR="006C48AB">
        <w:t xml:space="preserve"> </w:t>
      </w:r>
    </w:p>
    <w:p w14:paraId="33C8DF82" w14:textId="3C335691" w:rsidR="00B0368F" w:rsidRDefault="00B0368F"/>
    <w:p w14:paraId="188CD870" w14:textId="4957222E" w:rsidR="00B0368F" w:rsidRDefault="00B0368F">
      <w:r>
        <w:t>Michael Mastroianni, Ph</w:t>
      </w:r>
      <w:r w:rsidR="006C48AB">
        <w:t>.</w:t>
      </w:r>
      <w:r>
        <w:t>D</w:t>
      </w:r>
      <w:r w:rsidR="006C48AB">
        <w:t>.</w:t>
      </w:r>
    </w:p>
    <w:p w14:paraId="00983278" w14:textId="421F6449" w:rsidR="006C48AB" w:rsidRPr="00230811" w:rsidRDefault="006C48AB" w:rsidP="006C48AB">
      <w:r w:rsidRPr="00230811">
        <w:t>New York State Capitol Building</w:t>
      </w:r>
    </w:p>
    <w:p w14:paraId="69D4CA4E" w14:textId="77777777" w:rsidR="006C48AB" w:rsidRPr="00230811" w:rsidRDefault="006C48AB" w:rsidP="006C48AB">
      <w:r w:rsidRPr="00230811">
        <w:t>Albany, NY 12224</w:t>
      </w:r>
    </w:p>
    <w:p w14:paraId="1BE428BF" w14:textId="236212B1" w:rsidR="00B0368F" w:rsidRDefault="006A1E22">
      <w:hyperlink r:id="rId9" w:history="1">
        <w:r w:rsidR="00B0368F" w:rsidRPr="00A113A5">
          <w:rPr>
            <w:rStyle w:val="Hyperlink"/>
          </w:rPr>
          <w:t>Michael.mastroianni@exec.ny.gov</w:t>
        </w:r>
      </w:hyperlink>
    </w:p>
    <w:p w14:paraId="0473D504" w14:textId="6ABF9D38" w:rsidR="006C48AB" w:rsidRDefault="006C48AB"/>
    <w:p w14:paraId="53FF51F9" w14:textId="52193DDB" w:rsidR="006C48AB" w:rsidRDefault="006C48AB">
      <w:r>
        <w:t>Robert F. Mujica, Jr.</w:t>
      </w:r>
    </w:p>
    <w:p w14:paraId="60A0D42D" w14:textId="77777777" w:rsidR="00130670" w:rsidRPr="00230811" w:rsidRDefault="00130670" w:rsidP="00130670">
      <w:r w:rsidRPr="00230811">
        <w:t>New York State Capitol Building</w:t>
      </w:r>
    </w:p>
    <w:p w14:paraId="14F8B4FE" w14:textId="77777777" w:rsidR="00130670" w:rsidRPr="00230811" w:rsidRDefault="00130670" w:rsidP="00130670">
      <w:r w:rsidRPr="00230811">
        <w:t>Albany, NY 12224</w:t>
      </w:r>
    </w:p>
    <w:p w14:paraId="7ED853F2" w14:textId="42791FA1" w:rsidR="00B0368F" w:rsidRDefault="006A1E22">
      <w:hyperlink r:id="rId10" w:history="1">
        <w:r w:rsidR="006C48AB" w:rsidRPr="00A113A5">
          <w:rPr>
            <w:rStyle w:val="Hyperlink"/>
          </w:rPr>
          <w:t>Robert.mujica@exec.ny.gov</w:t>
        </w:r>
      </w:hyperlink>
    </w:p>
    <w:p w14:paraId="2C1DC2CD" w14:textId="6FC0FED5" w:rsidR="006C48AB" w:rsidRDefault="006C48AB"/>
    <w:p w14:paraId="59FD1D80" w14:textId="18D6EB8E" w:rsidR="006C48AB" w:rsidRDefault="006C48AB">
      <w:r>
        <w:t xml:space="preserve">Shelley </w:t>
      </w:r>
      <w:r w:rsidR="00130670">
        <w:t xml:space="preserve">B. </w:t>
      </w:r>
      <w:r>
        <w:t>Mayer</w:t>
      </w:r>
    </w:p>
    <w:p w14:paraId="5A6E7AD8" w14:textId="77777777" w:rsidR="00130670" w:rsidRPr="00130670" w:rsidRDefault="00130670" w:rsidP="00130670">
      <w:pPr>
        <w:rPr>
          <w:rFonts w:eastAsia="Times New Roman"/>
        </w:rPr>
      </w:pPr>
      <w:r w:rsidRPr="00130670">
        <w:rPr>
          <w:rFonts w:eastAsia="Times New Roman"/>
        </w:rPr>
        <w:t xml:space="preserve">Legislative Office Building, Room 509 </w:t>
      </w:r>
    </w:p>
    <w:p w14:paraId="1014E517" w14:textId="02105E13" w:rsidR="00130670" w:rsidRDefault="00130670" w:rsidP="00130670">
      <w:pPr>
        <w:rPr>
          <w:rFonts w:eastAsia="Times New Roman"/>
        </w:rPr>
      </w:pPr>
      <w:r w:rsidRPr="00130670">
        <w:rPr>
          <w:rFonts w:eastAsia="Times New Roman"/>
        </w:rPr>
        <w:t>Albany, NY 12247</w:t>
      </w:r>
    </w:p>
    <w:p w14:paraId="48F5B8D2" w14:textId="39477E36" w:rsidR="00130670" w:rsidRDefault="006A1E22" w:rsidP="00130670">
      <w:pPr>
        <w:rPr>
          <w:rFonts w:eastAsia="Times New Roman"/>
        </w:rPr>
      </w:pPr>
      <w:hyperlink r:id="rId11" w:history="1">
        <w:r w:rsidR="00130670" w:rsidRPr="00A113A5">
          <w:rPr>
            <w:rStyle w:val="Hyperlink"/>
            <w:rFonts w:eastAsia="Times New Roman"/>
          </w:rPr>
          <w:t>smayer@nysenate.gov</w:t>
        </w:r>
      </w:hyperlink>
    </w:p>
    <w:p w14:paraId="263AE540" w14:textId="139C279C" w:rsidR="00130670" w:rsidRDefault="00130670" w:rsidP="00130670">
      <w:pPr>
        <w:rPr>
          <w:rFonts w:eastAsia="Times New Roman"/>
        </w:rPr>
      </w:pPr>
    </w:p>
    <w:p w14:paraId="68A851A7" w14:textId="571AA807" w:rsidR="00130670" w:rsidRDefault="00130670" w:rsidP="00130670">
      <w:pPr>
        <w:rPr>
          <w:rFonts w:eastAsia="Times New Roman"/>
        </w:rPr>
      </w:pPr>
      <w:r>
        <w:rPr>
          <w:rFonts w:eastAsia="Times New Roman"/>
        </w:rPr>
        <w:t>Michael Benedetto</w:t>
      </w:r>
    </w:p>
    <w:p w14:paraId="60373F97" w14:textId="416D5A0F" w:rsidR="00130670" w:rsidRPr="00130670" w:rsidRDefault="00130670" w:rsidP="00130670">
      <w:pPr>
        <w:rPr>
          <w:rFonts w:eastAsia="Times New Roman"/>
        </w:rPr>
      </w:pPr>
      <w:r w:rsidRPr="00130670">
        <w:rPr>
          <w:rFonts w:eastAsia="Times New Roman"/>
        </w:rPr>
        <w:t xml:space="preserve">Legislative Office Building, Room </w:t>
      </w:r>
      <w:r>
        <w:rPr>
          <w:rFonts w:eastAsia="Times New Roman"/>
        </w:rPr>
        <w:t>836</w:t>
      </w:r>
      <w:r w:rsidRPr="00130670">
        <w:rPr>
          <w:rFonts w:eastAsia="Times New Roman"/>
        </w:rPr>
        <w:t xml:space="preserve"> </w:t>
      </w:r>
    </w:p>
    <w:p w14:paraId="428F633D" w14:textId="1B24C752" w:rsidR="00130670" w:rsidRDefault="00130670" w:rsidP="00130670">
      <w:pPr>
        <w:rPr>
          <w:rFonts w:eastAsia="Times New Roman"/>
        </w:rPr>
      </w:pPr>
      <w:r w:rsidRPr="00130670">
        <w:rPr>
          <w:rFonts w:eastAsia="Times New Roman"/>
        </w:rPr>
        <w:t>Albany, NY 12247</w:t>
      </w:r>
    </w:p>
    <w:p w14:paraId="6CFF4E68" w14:textId="1E973A65" w:rsidR="00130670" w:rsidRDefault="006A1E22" w:rsidP="00130670">
      <w:pPr>
        <w:rPr>
          <w:rFonts w:eastAsia="Times New Roman"/>
        </w:rPr>
      </w:pPr>
      <w:hyperlink r:id="rId12" w:history="1">
        <w:r w:rsidR="00130670" w:rsidRPr="00A113A5">
          <w:rPr>
            <w:rStyle w:val="Hyperlink"/>
            <w:rFonts w:eastAsia="Times New Roman"/>
          </w:rPr>
          <w:t>Benedettom@nyassembly.gov</w:t>
        </w:r>
      </w:hyperlink>
    </w:p>
    <w:p w14:paraId="1F2C9908" w14:textId="77777777" w:rsidR="00130670" w:rsidRDefault="00130670" w:rsidP="00130670">
      <w:pPr>
        <w:rPr>
          <w:rFonts w:eastAsia="Times New Roman"/>
        </w:rPr>
      </w:pPr>
    </w:p>
    <w:p w14:paraId="34AD0310" w14:textId="77777777" w:rsidR="00130670" w:rsidRDefault="00130670" w:rsidP="00130670"/>
    <w:sectPr w:rsidR="00130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31C0" w14:textId="77777777" w:rsidR="006A1E22" w:rsidRDefault="006A1E22" w:rsidP="00230811">
      <w:r>
        <w:separator/>
      </w:r>
    </w:p>
  </w:endnote>
  <w:endnote w:type="continuationSeparator" w:id="0">
    <w:p w14:paraId="0E1A947F" w14:textId="77777777" w:rsidR="006A1E22" w:rsidRDefault="006A1E22" w:rsidP="0023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0244" w14:textId="77777777" w:rsidR="006A1E22" w:rsidRDefault="006A1E22" w:rsidP="00230811">
      <w:r>
        <w:separator/>
      </w:r>
    </w:p>
  </w:footnote>
  <w:footnote w:type="continuationSeparator" w:id="0">
    <w:p w14:paraId="748E3FBA" w14:textId="77777777" w:rsidR="006A1E22" w:rsidRDefault="006A1E22" w:rsidP="0023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1B"/>
    <w:rsid w:val="000F3FC5"/>
    <w:rsid w:val="00110375"/>
    <w:rsid w:val="001238DC"/>
    <w:rsid w:val="00130670"/>
    <w:rsid w:val="001D0B1B"/>
    <w:rsid w:val="00230811"/>
    <w:rsid w:val="00254114"/>
    <w:rsid w:val="003A0C6F"/>
    <w:rsid w:val="00626000"/>
    <w:rsid w:val="006A1E22"/>
    <w:rsid w:val="006C48AB"/>
    <w:rsid w:val="007550A4"/>
    <w:rsid w:val="008D5458"/>
    <w:rsid w:val="00930005"/>
    <w:rsid w:val="00935DF9"/>
    <w:rsid w:val="009A6442"/>
    <w:rsid w:val="00A32DBE"/>
    <w:rsid w:val="00A538A5"/>
    <w:rsid w:val="00B0368F"/>
    <w:rsid w:val="00C10CFA"/>
    <w:rsid w:val="00C25E34"/>
    <w:rsid w:val="00D456FB"/>
    <w:rsid w:val="00E2673B"/>
    <w:rsid w:val="00E41B72"/>
    <w:rsid w:val="00FA65E6"/>
    <w:rsid w:val="00FC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2E9C"/>
  <w15:chartTrackingRefBased/>
  <w15:docId w15:val="{C1270F4E-836A-4919-AD17-B882EFFA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1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38A5"/>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A538A5"/>
    <w:rPr>
      <w:rFonts w:asciiTheme="majorHAnsi" w:eastAsiaTheme="majorEastAsia" w:hAnsiTheme="majorHAnsi" w:cstheme="majorBidi"/>
      <w:b/>
      <w:szCs w:val="20"/>
    </w:rPr>
  </w:style>
  <w:style w:type="paragraph" w:styleId="Header">
    <w:name w:val="header"/>
    <w:basedOn w:val="Normal"/>
    <w:link w:val="HeaderChar"/>
    <w:uiPriority w:val="99"/>
    <w:unhideWhenUsed/>
    <w:rsid w:val="00230811"/>
    <w:pPr>
      <w:tabs>
        <w:tab w:val="center" w:pos="4680"/>
        <w:tab w:val="right" w:pos="9360"/>
      </w:tabs>
    </w:pPr>
  </w:style>
  <w:style w:type="character" w:customStyle="1" w:styleId="HeaderChar">
    <w:name w:val="Header Char"/>
    <w:basedOn w:val="DefaultParagraphFont"/>
    <w:link w:val="Header"/>
    <w:uiPriority w:val="99"/>
    <w:rsid w:val="00230811"/>
    <w:rPr>
      <w:rFonts w:ascii="Times New Roman" w:eastAsia="Calibri" w:hAnsi="Times New Roman" w:cs="Times New Roman"/>
      <w:sz w:val="24"/>
      <w:szCs w:val="24"/>
    </w:rPr>
  </w:style>
  <w:style w:type="paragraph" w:styleId="Footer">
    <w:name w:val="footer"/>
    <w:basedOn w:val="Normal"/>
    <w:link w:val="FooterChar"/>
    <w:uiPriority w:val="99"/>
    <w:unhideWhenUsed/>
    <w:rsid w:val="00230811"/>
    <w:pPr>
      <w:tabs>
        <w:tab w:val="center" w:pos="4680"/>
        <w:tab w:val="right" w:pos="9360"/>
      </w:tabs>
    </w:pPr>
  </w:style>
  <w:style w:type="character" w:customStyle="1" w:styleId="FooterChar">
    <w:name w:val="Footer Char"/>
    <w:basedOn w:val="DefaultParagraphFont"/>
    <w:link w:val="Footer"/>
    <w:uiPriority w:val="99"/>
    <w:rsid w:val="00230811"/>
    <w:rPr>
      <w:rFonts w:ascii="Times New Roman" w:eastAsia="Calibri" w:hAnsi="Times New Roman" w:cs="Times New Roman"/>
      <w:sz w:val="24"/>
      <w:szCs w:val="24"/>
    </w:rPr>
  </w:style>
  <w:style w:type="character" w:styleId="Hyperlink">
    <w:name w:val="Hyperlink"/>
    <w:basedOn w:val="DefaultParagraphFont"/>
    <w:uiPriority w:val="99"/>
    <w:unhideWhenUsed/>
    <w:rsid w:val="00230811"/>
    <w:rPr>
      <w:color w:val="0000FF"/>
      <w:u w:val="single"/>
    </w:rPr>
  </w:style>
  <w:style w:type="character" w:styleId="UnresolvedMention">
    <w:name w:val="Unresolved Mention"/>
    <w:basedOn w:val="DefaultParagraphFont"/>
    <w:uiPriority w:val="99"/>
    <w:semiHidden/>
    <w:unhideWhenUsed/>
    <w:rsid w:val="00B0368F"/>
    <w:rPr>
      <w:color w:val="605E5C"/>
      <w:shd w:val="clear" w:color="auto" w:fill="E1DFDD"/>
    </w:rPr>
  </w:style>
  <w:style w:type="character" w:styleId="Strong">
    <w:name w:val="Strong"/>
    <w:basedOn w:val="DefaultParagraphFont"/>
    <w:uiPriority w:val="22"/>
    <w:qFormat/>
    <w:rsid w:val="00B0368F"/>
    <w:rPr>
      <w:b/>
      <w:bCs/>
    </w:rPr>
  </w:style>
  <w:style w:type="character" w:customStyle="1" w:styleId="locality">
    <w:name w:val="locality"/>
    <w:basedOn w:val="DefaultParagraphFont"/>
    <w:rsid w:val="00130670"/>
  </w:style>
  <w:style w:type="character" w:customStyle="1" w:styleId="region">
    <w:name w:val="region"/>
    <w:basedOn w:val="DefaultParagraphFont"/>
    <w:rsid w:val="00130670"/>
  </w:style>
  <w:style w:type="character" w:customStyle="1" w:styleId="postal-code">
    <w:name w:val="postal-code"/>
    <w:basedOn w:val="DefaultParagraphFont"/>
    <w:rsid w:val="0013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1506">
      <w:bodyDiv w:val="1"/>
      <w:marLeft w:val="0"/>
      <w:marRight w:val="0"/>
      <w:marTop w:val="0"/>
      <w:marBottom w:val="0"/>
      <w:divBdr>
        <w:top w:val="none" w:sz="0" w:space="0" w:color="auto"/>
        <w:left w:val="none" w:sz="0" w:space="0" w:color="auto"/>
        <w:bottom w:val="none" w:sz="0" w:space="0" w:color="auto"/>
        <w:right w:val="none" w:sz="0" w:space="0" w:color="auto"/>
      </w:divBdr>
      <w:divsChild>
        <w:div w:id="660815803">
          <w:marLeft w:val="0"/>
          <w:marRight w:val="0"/>
          <w:marTop w:val="0"/>
          <w:marBottom w:val="0"/>
          <w:divBdr>
            <w:top w:val="none" w:sz="0" w:space="0" w:color="auto"/>
            <w:left w:val="none" w:sz="0" w:space="0" w:color="auto"/>
            <w:bottom w:val="none" w:sz="0" w:space="0" w:color="auto"/>
            <w:right w:val="none" w:sz="0" w:space="0" w:color="auto"/>
          </w:divBdr>
        </w:div>
      </w:divsChild>
    </w:div>
    <w:div w:id="1168406918">
      <w:bodyDiv w:val="1"/>
      <w:marLeft w:val="0"/>
      <w:marRight w:val="0"/>
      <w:marTop w:val="0"/>
      <w:marBottom w:val="0"/>
      <w:divBdr>
        <w:top w:val="none" w:sz="0" w:space="0" w:color="auto"/>
        <w:left w:val="none" w:sz="0" w:space="0" w:color="auto"/>
        <w:bottom w:val="none" w:sz="0" w:space="0" w:color="auto"/>
        <w:right w:val="none" w:sz="0" w:space="0" w:color="auto"/>
      </w:divBdr>
      <w:divsChild>
        <w:div w:id="1834640020">
          <w:marLeft w:val="0"/>
          <w:marRight w:val="0"/>
          <w:marTop w:val="0"/>
          <w:marBottom w:val="0"/>
          <w:divBdr>
            <w:top w:val="none" w:sz="0" w:space="0" w:color="auto"/>
            <w:left w:val="none" w:sz="0" w:space="0" w:color="auto"/>
            <w:bottom w:val="none" w:sz="0" w:space="0" w:color="auto"/>
            <w:right w:val="none" w:sz="0" w:space="0" w:color="auto"/>
          </w:divBdr>
          <w:divsChild>
            <w:div w:id="1483540887">
              <w:marLeft w:val="0"/>
              <w:marRight w:val="0"/>
              <w:marTop w:val="0"/>
              <w:marBottom w:val="0"/>
              <w:divBdr>
                <w:top w:val="none" w:sz="0" w:space="0" w:color="auto"/>
                <w:left w:val="none" w:sz="0" w:space="0" w:color="auto"/>
                <w:bottom w:val="none" w:sz="0" w:space="0" w:color="auto"/>
                <w:right w:val="none" w:sz="0" w:space="0" w:color="auto"/>
              </w:divBdr>
              <w:divsChild>
                <w:div w:id="1497696072">
                  <w:marLeft w:val="0"/>
                  <w:marRight w:val="0"/>
                  <w:marTop w:val="0"/>
                  <w:marBottom w:val="0"/>
                  <w:divBdr>
                    <w:top w:val="none" w:sz="0" w:space="0" w:color="auto"/>
                    <w:left w:val="none" w:sz="0" w:space="0" w:color="auto"/>
                    <w:bottom w:val="none" w:sz="0" w:space="0" w:color="auto"/>
                    <w:right w:val="none" w:sz="0" w:space="0" w:color="auto"/>
                  </w:divBdr>
                  <w:divsChild>
                    <w:div w:id="983781450">
                      <w:marLeft w:val="0"/>
                      <w:marRight w:val="0"/>
                      <w:marTop w:val="0"/>
                      <w:marBottom w:val="0"/>
                      <w:divBdr>
                        <w:top w:val="none" w:sz="0" w:space="0" w:color="auto"/>
                        <w:left w:val="none" w:sz="0" w:space="0" w:color="auto"/>
                        <w:bottom w:val="none" w:sz="0" w:space="0" w:color="auto"/>
                        <w:right w:val="none" w:sz="0" w:space="0" w:color="auto"/>
                      </w:divBdr>
                      <w:divsChild>
                        <w:div w:id="1594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17497">
          <w:marLeft w:val="0"/>
          <w:marRight w:val="0"/>
          <w:marTop w:val="0"/>
          <w:marBottom w:val="0"/>
          <w:divBdr>
            <w:top w:val="none" w:sz="0" w:space="0" w:color="auto"/>
            <w:left w:val="none" w:sz="0" w:space="0" w:color="auto"/>
            <w:bottom w:val="none" w:sz="0" w:space="0" w:color="auto"/>
            <w:right w:val="none" w:sz="0" w:space="0" w:color="auto"/>
          </w:divBdr>
          <w:divsChild>
            <w:div w:id="680669829">
              <w:marLeft w:val="0"/>
              <w:marRight w:val="0"/>
              <w:marTop w:val="0"/>
              <w:marBottom w:val="0"/>
              <w:divBdr>
                <w:top w:val="none" w:sz="0" w:space="0" w:color="auto"/>
                <w:left w:val="none" w:sz="0" w:space="0" w:color="auto"/>
                <w:bottom w:val="none" w:sz="0" w:space="0" w:color="auto"/>
                <w:right w:val="none" w:sz="0" w:space="0" w:color="auto"/>
              </w:divBdr>
              <w:divsChild>
                <w:div w:id="1609043223">
                  <w:marLeft w:val="0"/>
                  <w:marRight w:val="0"/>
                  <w:marTop w:val="0"/>
                  <w:marBottom w:val="0"/>
                  <w:divBdr>
                    <w:top w:val="none" w:sz="0" w:space="0" w:color="auto"/>
                    <w:left w:val="none" w:sz="0" w:space="0" w:color="auto"/>
                    <w:bottom w:val="none" w:sz="0" w:space="0" w:color="auto"/>
                    <w:right w:val="none" w:sz="0" w:space="0" w:color="auto"/>
                  </w:divBdr>
                  <w:divsChild>
                    <w:div w:id="367754725">
                      <w:marLeft w:val="0"/>
                      <w:marRight w:val="0"/>
                      <w:marTop w:val="0"/>
                      <w:marBottom w:val="0"/>
                      <w:divBdr>
                        <w:top w:val="none" w:sz="0" w:space="0" w:color="auto"/>
                        <w:left w:val="none" w:sz="0" w:space="0" w:color="auto"/>
                        <w:bottom w:val="none" w:sz="0" w:space="0" w:color="auto"/>
                        <w:right w:val="none" w:sz="0" w:space="0" w:color="auto"/>
                      </w:divBdr>
                      <w:divsChild>
                        <w:div w:id="16278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4888">
          <w:marLeft w:val="0"/>
          <w:marRight w:val="0"/>
          <w:marTop w:val="0"/>
          <w:marBottom w:val="0"/>
          <w:divBdr>
            <w:top w:val="none" w:sz="0" w:space="0" w:color="auto"/>
            <w:left w:val="none" w:sz="0" w:space="0" w:color="auto"/>
            <w:bottom w:val="none" w:sz="0" w:space="0" w:color="auto"/>
            <w:right w:val="none" w:sz="0" w:space="0" w:color="auto"/>
          </w:divBdr>
          <w:divsChild>
            <w:div w:id="1311860034">
              <w:marLeft w:val="0"/>
              <w:marRight w:val="0"/>
              <w:marTop w:val="0"/>
              <w:marBottom w:val="0"/>
              <w:divBdr>
                <w:top w:val="none" w:sz="0" w:space="0" w:color="auto"/>
                <w:left w:val="none" w:sz="0" w:space="0" w:color="auto"/>
                <w:bottom w:val="none" w:sz="0" w:space="0" w:color="auto"/>
                <w:right w:val="none" w:sz="0" w:space="0" w:color="auto"/>
              </w:divBdr>
              <w:divsChild>
                <w:div w:id="105543413">
                  <w:marLeft w:val="0"/>
                  <w:marRight w:val="0"/>
                  <w:marTop w:val="0"/>
                  <w:marBottom w:val="0"/>
                  <w:divBdr>
                    <w:top w:val="none" w:sz="0" w:space="0" w:color="auto"/>
                    <w:left w:val="none" w:sz="0" w:space="0" w:color="auto"/>
                    <w:bottom w:val="none" w:sz="0" w:space="0" w:color="auto"/>
                    <w:right w:val="none" w:sz="0" w:space="0" w:color="auto"/>
                  </w:divBdr>
                  <w:divsChild>
                    <w:div w:id="1326201393">
                      <w:marLeft w:val="0"/>
                      <w:marRight w:val="0"/>
                      <w:marTop w:val="0"/>
                      <w:marBottom w:val="0"/>
                      <w:divBdr>
                        <w:top w:val="none" w:sz="0" w:space="0" w:color="auto"/>
                        <w:left w:val="none" w:sz="0" w:space="0" w:color="auto"/>
                        <w:bottom w:val="none" w:sz="0" w:space="0" w:color="auto"/>
                        <w:right w:val="none" w:sz="0" w:space="0" w:color="auto"/>
                      </w:divBdr>
                      <w:divsChild>
                        <w:div w:id="801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nysed.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gent.Young@nysed.gov" TargetMode="External"/><Relationship Id="rId12" Type="http://schemas.openxmlformats.org/officeDocument/2006/relationships/hyperlink" Target="mailto:Benedettom@nyassembl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hochul@chamber.state.ny.us" TargetMode="External"/><Relationship Id="rId11" Type="http://schemas.openxmlformats.org/officeDocument/2006/relationships/hyperlink" Target="mailto:smayer@nysenate.gov" TargetMode="External"/><Relationship Id="rId5" Type="http://schemas.openxmlformats.org/officeDocument/2006/relationships/endnotes" Target="endnotes.xml"/><Relationship Id="rId10" Type="http://schemas.openxmlformats.org/officeDocument/2006/relationships/hyperlink" Target="mailto:Robert.mujica@exec.ny.gov" TargetMode="External"/><Relationship Id="rId4" Type="http://schemas.openxmlformats.org/officeDocument/2006/relationships/footnotes" Target="footnotes.xml"/><Relationship Id="rId9" Type="http://schemas.openxmlformats.org/officeDocument/2006/relationships/hyperlink" Target="mailto:Michael.mastroianni@exec.n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Greene</dc:creator>
  <cp:keywords/>
  <dc:description/>
  <cp:lastModifiedBy>Russ Faunce</cp:lastModifiedBy>
  <cp:revision>2</cp:revision>
  <cp:lastPrinted>2021-08-11T15:43:00Z</cp:lastPrinted>
  <dcterms:created xsi:type="dcterms:W3CDTF">2022-01-30T17:38:00Z</dcterms:created>
  <dcterms:modified xsi:type="dcterms:W3CDTF">2022-01-30T17:38:00Z</dcterms:modified>
</cp:coreProperties>
</file>